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5E7D6E" w14:textId="77777777" w:rsidR="00B640C6" w:rsidRPr="00B640C6" w:rsidRDefault="004150F3" w:rsidP="00B640C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>Patrick Michael (Mike) Lancaster</w:t>
      </w:r>
    </w:p>
    <w:p w14:paraId="52FEDDE5" w14:textId="77777777" w:rsidR="00B640C6" w:rsidRPr="00B640C6" w:rsidRDefault="00B640C6" w:rsidP="00B640C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9916 Dalrock Road</w:t>
      </w:r>
    </w:p>
    <w:p w14:paraId="16937A7A" w14:textId="77777777" w:rsidR="00B640C6" w:rsidRDefault="004150F3" w:rsidP="00B640C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640C6">
        <w:rPr>
          <w:rFonts w:ascii="Times New Roman" w:hAnsi="Times New Roman" w:cs="Times New Roman"/>
          <w:b/>
          <w:sz w:val="24"/>
          <w:szCs w:val="24"/>
        </w:rPr>
        <w:t>Rowlett, Texas</w:t>
      </w:r>
      <w:r w:rsidR="00B640C6">
        <w:rPr>
          <w:rFonts w:ascii="Times New Roman" w:hAnsi="Times New Roman" w:cs="Times New Roman"/>
          <w:b/>
          <w:sz w:val="24"/>
          <w:szCs w:val="24"/>
        </w:rPr>
        <w:t>,</w:t>
      </w:r>
      <w:r w:rsidRPr="00B640C6">
        <w:rPr>
          <w:rFonts w:ascii="Times New Roman" w:hAnsi="Times New Roman" w:cs="Times New Roman"/>
          <w:b/>
          <w:sz w:val="24"/>
          <w:szCs w:val="24"/>
        </w:rPr>
        <w:t xml:space="preserve"> 75089</w:t>
      </w:r>
    </w:p>
    <w:p w14:paraId="32CE5D75" w14:textId="77777777" w:rsidR="00B640C6" w:rsidRPr="00B640C6" w:rsidRDefault="00B640C6" w:rsidP="00B640C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214-914-8185 (C</w:t>
      </w:r>
      <w:r w:rsidRPr="00B640C6">
        <w:rPr>
          <w:rFonts w:ascii="Times New Roman" w:hAnsi="Times New Roman" w:cs="Times New Roman"/>
          <w:b/>
          <w:sz w:val="24"/>
          <w:szCs w:val="24"/>
        </w:rPr>
        <w:t>ell)</w:t>
      </w:r>
    </w:p>
    <w:p w14:paraId="31E421C1" w14:textId="77777777" w:rsidR="004150F3" w:rsidRPr="00B640C6" w:rsidRDefault="004150F3" w:rsidP="00B640C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>mlancaster@aol.com</w:t>
      </w:r>
    </w:p>
    <w:p w14:paraId="17EFB132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616D9AF6" w14:textId="77777777" w:rsidR="004150F3" w:rsidRPr="00B640C6" w:rsidRDefault="00B640C6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>PROFESSIONAL PROFILE</w:t>
      </w:r>
    </w:p>
    <w:p w14:paraId="44DEBA5D" w14:textId="77777777" w:rsidR="004150F3" w:rsidRPr="00B640C6" w:rsidRDefault="004150F3" w:rsidP="00B640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Varied and extensive background in radiation therapy customer support, therapy center design and construction, equipment selection, and equipment installation.</w:t>
      </w:r>
    </w:p>
    <w:p w14:paraId="2FA06A50" w14:textId="77777777" w:rsidR="004150F3" w:rsidRPr="00B640C6" w:rsidRDefault="004150F3" w:rsidP="00B640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Customer focused problem solver Extensive customer support experience Extensive therapy site development experience</w:t>
      </w:r>
    </w:p>
    <w:p w14:paraId="381B4173" w14:textId="77777777" w:rsidR="004150F3" w:rsidRPr="00B640C6" w:rsidRDefault="004150F3" w:rsidP="00B640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Extensive management experience Extensive support sales experience</w:t>
      </w:r>
    </w:p>
    <w:p w14:paraId="08AAB013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17316D78" w14:textId="77777777" w:rsidR="00AB1DE6" w:rsidRPr="00AB1DE6" w:rsidRDefault="00AB1DE6" w:rsidP="00AB1DE6">
      <w:pPr>
        <w:rPr>
          <w:rFonts w:ascii="Times New Roman" w:hAnsi="Times New Roman" w:cs="Times New Roman"/>
          <w:b/>
          <w:sz w:val="24"/>
          <w:szCs w:val="24"/>
        </w:rPr>
      </w:pPr>
      <w:r w:rsidRPr="00AB1DE6">
        <w:rPr>
          <w:rFonts w:ascii="Times New Roman" w:hAnsi="Times New Roman" w:cs="Times New Roman"/>
          <w:b/>
          <w:sz w:val="24"/>
          <w:szCs w:val="24"/>
        </w:rPr>
        <w:t>EDUCATION</w:t>
      </w:r>
    </w:p>
    <w:p w14:paraId="5E4160A5" w14:textId="77777777" w:rsidR="00AB1DE6" w:rsidRDefault="00AB1DE6" w:rsidP="00AB1DE6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United Electronics Institute</w:t>
      </w:r>
    </w:p>
    <w:p w14:paraId="0D2581CC" w14:textId="77777777" w:rsidR="00AB1DE6" w:rsidRPr="004150F3" w:rsidRDefault="00AB1DE6" w:rsidP="00AB1DE6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Oklahoma City</w:t>
      </w:r>
      <w:r>
        <w:rPr>
          <w:rFonts w:ascii="Times New Roman" w:hAnsi="Times New Roman" w:cs="Times New Roman"/>
          <w:sz w:val="24"/>
          <w:szCs w:val="24"/>
        </w:rPr>
        <w:t>, OK</w:t>
      </w:r>
    </w:p>
    <w:p w14:paraId="72F11924" w14:textId="77777777" w:rsidR="00AB1DE6" w:rsidRPr="00AB1DE6" w:rsidRDefault="00AB1DE6" w:rsidP="00AB1DE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>Electronics Technician degree</w:t>
      </w:r>
    </w:p>
    <w:p w14:paraId="265E7676" w14:textId="77777777" w:rsidR="00AB1DE6" w:rsidRDefault="00AB1DE6" w:rsidP="00AB1DE6">
      <w:pPr>
        <w:rPr>
          <w:rFonts w:ascii="Times New Roman" w:hAnsi="Times New Roman" w:cs="Times New Roman"/>
          <w:sz w:val="24"/>
          <w:szCs w:val="24"/>
        </w:rPr>
      </w:pPr>
    </w:p>
    <w:p w14:paraId="10F3546D" w14:textId="77777777" w:rsidR="00AB1DE6" w:rsidRPr="004150F3" w:rsidRDefault="00AB1DE6" w:rsidP="00AB1DE6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Multiple technical seminars, including Varian Medical Systems’ High Energy Technical Maintenance, On Board Imaging, Portal Vision, Aria Support and Multi Leaf Collimator.</w:t>
      </w:r>
    </w:p>
    <w:p w14:paraId="61FA9EFB" w14:textId="77777777" w:rsidR="00AB1DE6" w:rsidRDefault="00AB1DE6" w:rsidP="00AB1DE6">
      <w:pPr>
        <w:rPr>
          <w:rFonts w:ascii="Times New Roman" w:hAnsi="Times New Roman" w:cs="Times New Roman"/>
          <w:sz w:val="24"/>
          <w:szCs w:val="24"/>
        </w:rPr>
      </w:pPr>
    </w:p>
    <w:p w14:paraId="66B1E4AA" w14:textId="77777777" w:rsidR="00AB1DE6" w:rsidRPr="004150F3" w:rsidRDefault="00AB1DE6" w:rsidP="00AB1DE6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Many management, sales and marketing seminars.</w:t>
      </w:r>
    </w:p>
    <w:p w14:paraId="519E33A9" w14:textId="77777777" w:rsidR="00AB1DE6" w:rsidRDefault="00AB1DE6" w:rsidP="004150F3">
      <w:pPr>
        <w:rPr>
          <w:rFonts w:ascii="Times New Roman" w:hAnsi="Times New Roman" w:cs="Times New Roman"/>
          <w:b/>
          <w:sz w:val="24"/>
          <w:szCs w:val="24"/>
        </w:rPr>
      </w:pPr>
    </w:p>
    <w:p w14:paraId="3D30B56F" w14:textId="77777777" w:rsidR="004150F3" w:rsidRPr="00B640C6" w:rsidRDefault="00B640C6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>PROFESSIONAL EXPERIENCE</w:t>
      </w:r>
    </w:p>
    <w:p w14:paraId="10AD3167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Urorad Healthcare </w:t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 w:rsidRPr="004150F3">
        <w:rPr>
          <w:rFonts w:ascii="Times New Roman" w:hAnsi="Times New Roman" w:cs="Times New Roman"/>
          <w:sz w:val="24"/>
          <w:szCs w:val="24"/>
        </w:rPr>
        <w:t>12/2005 – 3/2015</w:t>
      </w:r>
    </w:p>
    <w:p w14:paraId="5F4CFA3B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McAllen, Texas </w:t>
      </w:r>
    </w:p>
    <w:p w14:paraId="2728A405" w14:textId="77777777" w:rsidR="004150F3" w:rsidRPr="00B640C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 xml:space="preserve">Director of Clinical Engineering </w:t>
      </w:r>
    </w:p>
    <w:p w14:paraId="5D290D96" w14:textId="77777777" w:rsidR="00B640C6" w:rsidRDefault="00B640C6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Achievements</w:t>
      </w:r>
    </w:p>
    <w:p w14:paraId="0AFB0F0F" w14:textId="77777777" w:rsidR="00B640C6" w:rsidRPr="00B640C6" w:rsidRDefault="004150F3" w:rsidP="00B640C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Directed the design and construction of 16 Prostate Centers of Excellence for Urology clients unfamiliar with radiation therapy and the challenges of building or renovating a center. </w:t>
      </w:r>
    </w:p>
    <w:p w14:paraId="5C7D6493" w14:textId="77777777" w:rsidR="00B640C6" w:rsidRPr="00B640C6" w:rsidRDefault="004150F3" w:rsidP="00B640C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Ensured minimal clinical interruption by negotiating Varian support contracts for all clients. </w:t>
      </w:r>
    </w:p>
    <w:p w14:paraId="51884919" w14:textId="77777777" w:rsidR="004150F3" w:rsidRPr="00B640C6" w:rsidRDefault="004150F3" w:rsidP="00B640C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Worked with clients and Varian to quickly resolve service issues over multi-year support periods.</w:t>
      </w:r>
    </w:p>
    <w:p w14:paraId="74691AEC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7F3ABD93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Responsibilities</w:t>
      </w:r>
    </w:p>
    <w:p w14:paraId="0B87BBB3" w14:textId="77777777" w:rsidR="00B640C6" w:rsidRPr="00B640C6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Direct therapy and ancillary equipment selection and negotiate configuration and prices for our clients. </w:t>
      </w:r>
    </w:p>
    <w:p w14:paraId="713868EA" w14:textId="77777777" w:rsidR="00B640C6" w:rsidRPr="00B640C6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Consult with architects and contractors during site design and construction. Liaise with Varian, rigging companies, contractors, architects and clients before and during linac installation and acceptance. </w:t>
      </w:r>
    </w:p>
    <w:p w14:paraId="1C1DBD44" w14:textId="77777777" w:rsidR="00B640C6" w:rsidRPr="00B640C6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Select and install used linacs as necessary. </w:t>
      </w:r>
    </w:p>
    <w:p w14:paraId="3BF28EAE" w14:textId="77777777" w:rsidR="00564DCE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564DCE" w:rsidSect="000D2172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640C6">
        <w:rPr>
          <w:rFonts w:ascii="Times New Roman" w:hAnsi="Times New Roman" w:cs="Times New Roman"/>
          <w:sz w:val="24"/>
          <w:szCs w:val="24"/>
        </w:rPr>
        <w:t>Prepare each for Varian support.</w:t>
      </w:r>
    </w:p>
    <w:p w14:paraId="63586CCB" w14:textId="77777777" w:rsidR="00B640C6" w:rsidRPr="00B640C6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lastRenderedPageBreak/>
        <w:t xml:space="preserve">Negotiate Varian EWO’s or multi-year support contracts and extensions. </w:t>
      </w:r>
    </w:p>
    <w:p w14:paraId="5252A1CE" w14:textId="77777777" w:rsidR="004150F3" w:rsidRPr="00B640C6" w:rsidRDefault="004150F3" w:rsidP="00B640C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Collaborate with Varian and clients to optimize treatment schedules.</w:t>
      </w:r>
    </w:p>
    <w:p w14:paraId="4716318E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3977E6A2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Advanced Rad Solutions </w:t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  <w:t>2/2012 - C</w:t>
      </w:r>
      <w:r w:rsidR="00B640C6" w:rsidRPr="004150F3">
        <w:rPr>
          <w:rFonts w:ascii="Times New Roman" w:hAnsi="Times New Roman" w:cs="Times New Roman"/>
          <w:sz w:val="24"/>
          <w:szCs w:val="24"/>
        </w:rPr>
        <w:t>urrent</w:t>
      </w:r>
    </w:p>
    <w:p w14:paraId="47D7AAB8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Houston, Texas </w:t>
      </w:r>
    </w:p>
    <w:p w14:paraId="37BD34D4" w14:textId="77777777" w:rsidR="004150F3" w:rsidRPr="00B640C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 xml:space="preserve">Project Services Manager </w:t>
      </w:r>
    </w:p>
    <w:p w14:paraId="70A076A4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56F4524F" w14:textId="77777777" w:rsidR="00B640C6" w:rsidRPr="00B640C6" w:rsidRDefault="004150F3" w:rsidP="00B640C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Helped the ARS team expand to more than 25 dermatology clients by managing schedules during the startup phase for new clients. </w:t>
      </w:r>
    </w:p>
    <w:p w14:paraId="76068DB8" w14:textId="77777777" w:rsidR="004150F3" w:rsidRPr="00B640C6" w:rsidRDefault="004150F3" w:rsidP="00B640C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Managed the acquisition of supplies and equipment, and conversion and delivery of vans to selected client locations to reduce startup times.</w:t>
      </w:r>
    </w:p>
    <w:p w14:paraId="7477B0B2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2EC28963" w14:textId="77777777" w:rsidR="00B640C6" w:rsidRDefault="004150F3" w:rsidP="00564DC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Responsibilities</w:t>
      </w:r>
    </w:p>
    <w:p w14:paraId="781D6404" w14:textId="77777777" w:rsidR="00B640C6" w:rsidRPr="00B640C6" w:rsidRDefault="004150F3" w:rsidP="00B640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Project management: direct new startups using Microsoft Project 2010. </w:t>
      </w:r>
    </w:p>
    <w:p w14:paraId="1A92F17B" w14:textId="77777777" w:rsidR="00B640C6" w:rsidRPr="00B640C6" w:rsidRDefault="004150F3" w:rsidP="00B640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ARS van conversions: direct or personally perform modifications to Ram Promaster vans and coordinate delivery of vans as necessary. </w:t>
      </w:r>
    </w:p>
    <w:p w14:paraId="1246B143" w14:textId="77777777" w:rsidR="004150F3" w:rsidRPr="00B640C6" w:rsidRDefault="004150F3" w:rsidP="00B640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Van monitoring: establish and manage a remote GPS monitoring program. Provide Level 1 support for Xoft electronic brachytherapy installations.</w:t>
      </w:r>
    </w:p>
    <w:p w14:paraId="3D0B05F2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6AEFEE00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The Garage by Austin Weiss </w:t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564DCE">
        <w:rPr>
          <w:rFonts w:ascii="Times New Roman" w:hAnsi="Times New Roman" w:cs="Times New Roman"/>
          <w:sz w:val="24"/>
          <w:szCs w:val="24"/>
        </w:rPr>
        <w:t>9/2012 - C</w:t>
      </w:r>
      <w:r w:rsidR="00B640C6" w:rsidRPr="004150F3">
        <w:rPr>
          <w:rFonts w:ascii="Times New Roman" w:hAnsi="Times New Roman" w:cs="Times New Roman"/>
          <w:sz w:val="24"/>
          <w:szCs w:val="24"/>
        </w:rPr>
        <w:t>urrent</w:t>
      </w:r>
    </w:p>
    <w:p w14:paraId="118A7515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Stuart, F</w:t>
      </w:r>
      <w:r w:rsidR="00564DCE">
        <w:rPr>
          <w:rFonts w:ascii="Times New Roman" w:hAnsi="Times New Roman" w:cs="Times New Roman"/>
          <w:sz w:val="24"/>
          <w:szCs w:val="24"/>
        </w:rPr>
        <w:t>lorida</w:t>
      </w:r>
      <w:r w:rsidRPr="004150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BA5C82" w14:textId="77777777" w:rsidR="004150F3" w:rsidRPr="00B640C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 xml:space="preserve">Operations Manager </w:t>
      </w:r>
    </w:p>
    <w:p w14:paraId="137B8B58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059D7794" w14:textId="77777777" w:rsidR="004150F3" w:rsidRPr="00B640C6" w:rsidRDefault="004150F3" w:rsidP="00B640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Achieved high customer satisfaction in spite of cost overruns and delayed completion of custom car and motorcycle projects while managing project and overhead costs from a remote location.</w:t>
      </w:r>
    </w:p>
    <w:p w14:paraId="05011C9F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16B3A78D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Responsibilities</w:t>
      </w:r>
    </w:p>
    <w:p w14:paraId="052F9103" w14:textId="77777777" w:rsidR="00B640C6" w:rsidRPr="00B640C6" w:rsidRDefault="004150F3" w:rsidP="00B640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Monitor material cost and labor associated with each project. </w:t>
      </w:r>
    </w:p>
    <w:p w14:paraId="0CDAC9D4" w14:textId="77777777" w:rsidR="00B640C6" w:rsidRPr="00B640C6" w:rsidRDefault="004150F3" w:rsidP="00B640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Write project proposals, and review progress and cost with each customer. </w:t>
      </w:r>
    </w:p>
    <w:p w14:paraId="407D8429" w14:textId="77777777" w:rsidR="00B640C6" w:rsidRPr="00B640C6" w:rsidRDefault="004150F3" w:rsidP="00B640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Direct modifications and review costs with employees during each project. </w:t>
      </w:r>
    </w:p>
    <w:p w14:paraId="2A43F0F0" w14:textId="77777777" w:rsidR="004150F3" w:rsidRPr="00B640C6" w:rsidRDefault="004150F3" w:rsidP="00B640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Approve material and equipment purchases and repairs.</w:t>
      </w:r>
    </w:p>
    <w:p w14:paraId="0B7EEB13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1F0D011C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Acceletronics Southwest</w:t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 w:rsidRPr="004150F3">
        <w:rPr>
          <w:rFonts w:ascii="Times New Roman" w:hAnsi="Times New Roman" w:cs="Times New Roman"/>
          <w:sz w:val="24"/>
          <w:szCs w:val="24"/>
        </w:rPr>
        <w:t>12/2002 - 12/2005</w:t>
      </w:r>
    </w:p>
    <w:p w14:paraId="50F05468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Rowlett, Texas </w:t>
      </w:r>
    </w:p>
    <w:p w14:paraId="2EE2ED54" w14:textId="77777777" w:rsidR="004150F3" w:rsidRPr="00B640C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 xml:space="preserve">President </w:t>
      </w:r>
    </w:p>
    <w:p w14:paraId="52B7774C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636878E5" w14:textId="77777777" w:rsidR="00B640C6" w:rsidRPr="00B640C6" w:rsidRDefault="004150F3" w:rsidP="00B640C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Grew ASW revenues by 4X in two years. </w:t>
      </w:r>
    </w:p>
    <w:p w14:paraId="39F2E4AD" w14:textId="77777777" w:rsidR="00B640C6" w:rsidRPr="00B640C6" w:rsidRDefault="004150F3" w:rsidP="00B640C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Provided linac service in a four state area and northern Mexico at reasonable cost with high customer satisfaction. </w:t>
      </w:r>
    </w:p>
    <w:p w14:paraId="363B8183" w14:textId="77777777" w:rsidR="004150F3" w:rsidRPr="00B640C6" w:rsidRDefault="004150F3" w:rsidP="00B640C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Provided linac installation and decommissioning services throughout the US and northern Mexico.</w:t>
      </w:r>
    </w:p>
    <w:p w14:paraId="23E44F11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08B9F5CD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Responsibilities</w:t>
      </w:r>
    </w:p>
    <w:p w14:paraId="61177CE8" w14:textId="77777777" w:rsidR="00B640C6" w:rsidRPr="00B640C6" w:rsidRDefault="004150F3" w:rsidP="00B640C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Sold and provided linac support to our therapy and industrial customers. </w:t>
      </w:r>
    </w:p>
    <w:p w14:paraId="5D1FBC67" w14:textId="77777777" w:rsidR="004150F3" w:rsidRPr="00B640C6" w:rsidRDefault="004150F3" w:rsidP="00B640C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lastRenderedPageBreak/>
        <w:t>Provided repair and test services and installed used linacs for Radiation Therapy Technical Services (RTTS) on a contract basis.</w:t>
      </w:r>
    </w:p>
    <w:p w14:paraId="258B9961" w14:textId="77777777" w:rsidR="00B640C6" w:rsidRDefault="00B640C6" w:rsidP="004150F3">
      <w:pPr>
        <w:rPr>
          <w:rFonts w:ascii="Times New Roman" w:hAnsi="Times New Roman" w:cs="Times New Roman"/>
          <w:sz w:val="24"/>
          <w:szCs w:val="24"/>
        </w:rPr>
      </w:pPr>
    </w:p>
    <w:p w14:paraId="7787EF88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Oncology Maintenance Services</w:t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>
        <w:rPr>
          <w:rFonts w:ascii="Times New Roman" w:hAnsi="Times New Roman" w:cs="Times New Roman"/>
          <w:sz w:val="24"/>
          <w:szCs w:val="24"/>
        </w:rPr>
        <w:tab/>
      </w:r>
      <w:r w:rsidR="00B640C6" w:rsidRPr="004150F3">
        <w:rPr>
          <w:rFonts w:ascii="Times New Roman" w:hAnsi="Times New Roman" w:cs="Times New Roman"/>
          <w:sz w:val="24"/>
          <w:szCs w:val="24"/>
        </w:rPr>
        <w:t>10/1996 - 9/2002</w:t>
      </w:r>
    </w:p>
    <w:p w14:paraId="34FD37AE" w14:textId="77777777" w:rsidR="00B640C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Plano, Texas </w:t>
      </w:r>
    </w:p>
    <w:p w14:paraId="714DF10A" w14:textId="77777777" w:rsidR="004150F3" w:rsidRPr="00B640C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B640C6">
        <w:rPr>
          <w:rFonts w:ascii="Times New Roman" w:hAnsi="Times New Roman" w:cs="Times New Roman"/>
          <w:b/>
          <w:sz w:val="24"/>
          <w:szCs w:val="24"/>
        </w:rPr>
        <w:t xml:space="preserve">Partner </w:t>
      </w:r>
    </w:p>
    <w:p w14:paraId="5624FCE0" w14:textId="77777777" w:rsidR="00B640C6" w:rsidRDefault="004150F3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6405FB1C" w14:textId="77777777" w:rsidR="004150F3" w:rsidRPr="00B640C6" w:rsidRDefault="004150F3" w:rsidP="00B640C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Improved clinical availability and reduced service costs for radiation therapy linacs by providing thorough maintenance while reducing emergency service calls.</w:t>
      </w:r>
    </w:p>
    <w:p w14:paraId="547F43ED" w14:textId="77777777" w:rsidR="00B640C6" w:rsidRDefault="00B640C6" w:rsidP="00B640C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15DC460" w14:textId="77777777" w:rsidR="00B640C6" w:rsidRDefault="00B640C6" w:rsidP="00B640C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Responsibilities</w:t>
      </w:r>
    </w:p>
    <w:p w14:paraId="75435237" w14:textId="77777777" w:rsidR="00B640C6" w:rsidRPr="00B640C6" w:rsidRDefault="004150F3" w:rsidP="00B640C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 xml:space="preserve">Sold and provided linac support to our therapy and industrial customers. </w:t>
      </w:r>
    </w:p>
    <w:p w14:paraId="32B602CA" w14:textId="77777777" w:rsidR="004150F3" w:rsidRPr="00B640C6" w:rsidRDefault="004150F3" w:rsidP="00B640C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40C6">
        <w:rPr>
          <w:rFonts w:ascii="Times New Roman" w:hAnsi="Times New Roman" w:cs="Times New Roman"/>
          <w:sz w:val="24"/>
          <w:szCs w:val="24"/>
        </w:rPr>
        <w:t>Provided repair and test services and installed used linacs for RTTS.</w:t>
      </w:r>
    </w:p>
    <w:p w14:paraId="0B95CE23" w14:textId="77777777" w:rsidR="00E20759" w:rsidRDefault="00E20759" w:rsidP="004150F3">
      <w:pPr>
        <w:rPr>
          <w:rFonts w:ascii="Times New Roman" w:hAnsi="Times New Roman" w:cs="Times New Roman"/>
          <w:sz w:val="24"/>
          <w:szCs w:val="24"/>
        </w:rPr>
      </w:pPr>
    </w:p>
    <w:p w14:paraId="0D11C486" w14:textId="77777777" w:rsidR="00E20759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Self-employed, Rowlett, Texas</w:t>
      </w:r>
      <w:r w:rsidR="00E20759">
        <w:rPr>
          <w:rFonts w:ascii="Times New Roman" w:hAnsi="Times New Roman" w:cs="Times New Roman"/>
          <w:sz w:val="24"/>
          <w:szCs w:val="24"/>
        </w:rPr>
        <w:tab/>
      </w:r>
      <w:r w:rsidR="00E20759">
        <w:rPr>
          <w:rFonts w:ascii="Times New Roman" w:hAnsi="Times New Roman" w:cs="Times New Roman"/>
          <w:sz w:val="24"/>
          <w:szCs w:val="24"/>
        </w:rPr>
        <w:tab/>
      </w:r>
      <w:r w:rsidR="00E20759">
        <w:rPr>
          <w:rFonts w:ascii="Times New Roman" w:hAnsi="Times New Roman" w:cs="Times New Roman"/>
          <w:sz w:val="24"/>
          <w:szCs w:val="24"/>
        </w:rPr>
        <w:tab/>
      </w:r>
      <w:r w:rsidR="00E20759">
        <w:rPr>
          <w:rFonts w:ascii="Times New Roman" w:hAnsi="Times New Roman" w:cs="Times New Roman"/>
          <w:sz w:val="24"/>
          <w:szCs w:val="24"/>
        </w:rPr>
        <w:tab/>
      </w:r>
      <w:r w:rsidR="00E20759">
        <w:rPr>
          <w:rFonts w:ascii="Times New Roman" w:hAnsi="Times New Roman" w:cs="Times New Roman"/>
          <w:sz w:val="24"/>
          <w:szCs w:val="24"/>
        </w:rPr>
        <w:tab/>
      </w:r>
      <w:r w:rsidR="00E20759" w:rsidRPr="004150F3">
        <w:rPr>
          <w:rFonts w:ascii="Times New Roman" w:hAnsi="Times New Roman" w:cs="Times New Roman"/>
          <w:sz w:val="24"/>
          <w:szCs w:val="24"/>
        </w:rPr>
        <w:t>4/1995 - 10/1996</w:t>
      </w:r>
    </w:p>
    <w:p w14:paraId="7DACF7CE" w14:textId="77777777" w:rsidR="004150F3" w:rsidRPr="00E20759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E20759">
        <w:rPr>
          <w:rFonts w:ascii="Times New Roman" w:hAnsi="Times New Roman" w:cs="Times New Roman"/>
          <w:b/>
          <w:sz w:val="24"/>
          <w:szCs w:val="24"/>
        </w:rPr>
        <w:t xml:space="preserve">Owner </w:t>
      </w:r>
    </w:p>
    <w:p w14:paraId="6FABA3B4" w14:textId="77777777" w:rsidR="00E20759" w:rsidRDefault="004150F3" w:rsidP="00AB1DE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26B412A0" w14:textId="77777777" w:rsidR="004150F3" w:rsidRPr="00E20759" w:rsidRDefault="004150F3" w:rsidP="00E207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20759">
        <w:rPr>
          <w:rFonts w:ascii="Times New Roman" w:hAnsi="Times New Roman" w:cs="Times New Roman"/>
          <w:sz w:val="24"/>
          <w:szCs w:val="24"/>
        </w:rPr>
        <w:t>Direct sales, software marketing, network marketing and business development consultation.</w:t>
      </w:r>
    </w:p>
    <w:p w14:paraId="653B3CB2" w14:textId="77777777" w:rsidR="00E20759" w:rsidRDefault="00E20759" w:rsidP="004150F3">
      <w:pPr>
        <w:rPr>
          <w:rFonts w:ascii="Times New Roman" w:hAnsi="Times New Roman" w:cs="Times New Roman"/>
          <w:sz w:val="24"/>
          <w:szCs w:val="24"/>
        </w:rPr>
      </w:pPr>
    </w:p>
    <w:p w14:paraId="2C9457D3" w14:textId="77777777" w:rsidR="00AB1DE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Varian Medical Systems</w:t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>
        <w:rPr>
          <w:rFonts w:ascii="Times New Roman" w:hAnsi="Times New Roman" w:cs="Times New Roman"/>
          <w:sz w:val="24"/>
          <w:szCs w:val="24"/>
        </w:rPr>
        <w:tab/>
      </w:r>
      <w:r w:rsidR="00AB1DE6" w:rsidRPr="004150F3">
        <w:rPr>
          <w:rFonts w:ascii="Times New Roman" w:hAnsi="Times New Roman" w:cs="Times New Roman"/>
          <w:sz w:val="24"/>
          <w:szCs w:val="24"/>
        </w:rPr>
        <w:t>8/1980 - 4/1995</w:t>
      </w:r>
    </w:p>
    <w:p w14:paraId="51FA075A" w14:textId="77777777" w:rsidR="00AB1DE6" w:rsidRDefault="004150F3" w:rsidP="004150F3">
      <w:pPr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 xml:space="preserve">Richardson, Texas </w:t>
      </w:r>
    </w:p>
    <w:p w14:paraId="7FF8EF64" w14:textId="77777777" w:rsidR="004150F3" w:rsidRPr="00AB1DE6" w:rsidRDefault="004150F3" w:rsidP="004150F3">
      <w:pPr>
        <w:rPr>
          <w:rFonts w:ascii="Times New Roman" w:hAnsi="Times New Roman" w:cs="Times New Roman"/>
          <w:b/>
          <w:sz w:val="24"/>
          <w:szCs w:val="24"/>
        </w:rPr>
      </w:pPr>
      <w:r w:rsidRPr="00AB1DE6">
        <w:rPr>
          <w:rFonts w:ascii="Times New Roman" w:hAnsi="Times New Roman" w:cs="Times New Roman"/>
          <w:b/>
          <w:sz w:val="24"/>
          <w:szCs w:val="24"/>
        </w:rPr>
        <w:t xml:space="preserve">Multiple Positions </w:t>
      </w:r>
    </w:p>
    <w:p w14:paraId="0C04DE85" w14:textId="77777777" w:rsidR="00AB1DE6" w:rsidRDefault="004150F3" w:rsidP="00AB1DE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Achievements</w:t>
      </w:r>
    </w:p>
    <w:p w14:paraId="31D94C4A" w14:textId="77777777" w:rsidR="00AB1DE6" w:rsidRDefault="004150F3" w:rsidP="00AB1DE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>District Service Manager; South, Mid-South District: improved customer satisfaction ratings in my nine state area while achieving the highest profit ratio of all service districts in the country.</w:t>
      </w:r>
    </w:p>
    <w:p w14:paraId="785080A8" w14:textId="77777777" w:rsidR="00AB1DE6" w:rsidRDefault="004150F3" w:rsidP="00AB1DE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District Installation Manager; South, West District: oversaw the planning and installation of over $100M of Varian linacs in an 11 state area. </w:t>
      </w:r>
    </w:p>
    <w:p w14:paraId="43649BB3" w14:textId="77777777" w:rsidR="00AB1DE6" w:rsidRDefault="004150F3" w:rsidP="00AB1DE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District Coordinator; South, Southwest District: provided the first Varian “helpdesk” support at the district level which reduced travel expenses, improved the utilization of the district service engineers, and reduced customer equipment downtime. </w:t>
      </w:r>
    </w:p>
    <w:p w14:paraId="05B606CF" w14:textId="77777777" w:rsidR="004150F3" w:rsidRPr="00AB1DE6" w:rsidRDefault="004150F3" w:rsidP="00AB1DE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>Field Service Representa</w:t>
      </w:r>
      <w:r w:rsidR="00CC306E">
        <w:rPr>
          <w:rFonts w:ascii="Times New Roman" w:hAnsi="Times New Roman" w:cs="Times New Roman"/>
          <w:sz w:val="24"/>
          <w:szCs w:val="24"/>
        </w:rPr>
        <w:t>tive; South, Southwest District</w:t>
      </w:r>
    </w:p>
    <w:p w14:paraId="332FF271" w14:textId="77777777" w:rsidR="00AB1DE6" w:rsidRDefault="00AB1DE6" w:rsidP="004150F3">
      <w:pPr>
        <w:rPr>
          <w:rFonts w:ascii="Times New Roman" w:hAnsi="Times New Roman" w:cs="Times New Roman"/>
          <w:sz w:val="24"/>
          <w:szCs w:val="24"/>
        </w:rPr>
      </w:pPr>
    </w:p>
    <w:p w14:paraId="51749837" w14:textId="77777777" w:rsidR="00AB1DE6" w:rsidRDefault="004150F3" w:rsidP="00AB1DE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4150F3">
        <w:rPr>
          <w:rFonts w:ascii="Times New Roman" w:hAnsi="Times New Roman" w:cs="Times New Roman"/>
          <w:sz w:val="24"/>
          <w:szCs w:val="24"/>
        </w:rPr>
        <w:t>Responsibilities</w:t>
      </w:r>
    </w:p>
    <w:p w14:paraId="0100548B" w14:textId="77777777" w:rsidR="00AB1DE6" w:rsidRPr="00AB1DE6" w:rsidRDefault="004150F3" w:rsidP="00AB1DE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Serviced Varian Clinacs and Linatrons in the South, Southwest District. </w:t>
      </w:r>
    </w:p>
    <w:p w14:paraId="04B814D1" w14:textId="77777777" w:rsidR="00AB1DE6" w:rsidRPr="00AB1DE6" w:rsidRDefault="004150F3" w:rsidP="00AB1DE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Provided technical telephone support and scheduling for the district. </w:t>
      </w:r>
    </w:p>
    <w:p w14:paraId="250351DF" w14:textId="77777777" w:rsidR="00AB1DE6" w:rsidRPr="00AB1DE6" w:rsidRDefault="004150F3" w:rsidP="00AB1DE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Supervised installation and service reps, prepared annual budget, managed district expenses, customer issues, and installation schedules and costs. </w:t>
      </w:r>
    </w:p>
    <w:p w14:paraId="0B68A2FA" w14:textId="77777777" w:rsidR="00AB1DE6" w:rsidRPr="00AB1DE6" w:rsidRDefault="004150F3" w:rsidP="00AB1DE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 xml:space="preserve">Consulted with sales managers to ensure customer installation and service expectations were met. </w:t>
      </w:r>
    </w:p>
    <w:p w14:paraId="48410588" w14:textId="77777777" w:rsidR="004150F3" w:rsidRPr="00AB1DE6" w:rsidRDefault="004150F3" w:rsidP="00AB1DE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B1DE6">
        <w:rPr>
          <w:rFonts w:ascii="Times New Roman" w:hAnsi="Times New Roman" w:cs="Times New Roman"/>
          <w:sz w:val="24"/>
          <w:szCs w:val="24"/>
        </w:rPr>
        <w:t>Interfaced with Varian Sales and Accounting to ensure accurate assignment of funds from sales reserves.</w:t>
      </w:r>
    </w:p>
    <w:sectPr w:rsidR="004150F3" w:rsidRPr="00AB1DE6" w:rsidSect="000D21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27F6C" w14:textId="77777777" w:rsidR="00A542A1" w:rsidRDefault="00A542A1" w:rsidP="00B66D39">
      <w:r>
        <w:separator/>
      </w:r>
    </w:p>
  </w:endnote>
  <w:endnote w:type="continuationSeparator" w:id="0">
    <w:p w14:paraId="39E6B924" w14:textId="77777777" w:rsidR="00A542A1" w:rsidRDefault="00A542A1" w:rsidP="00B6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270B0" w14:textId="77777777" w:rsidR="00A542A1" w:rsidRPr="00B66D39" w:rsidRDefault="00A542A1" w:rsidP="00B66D39">
    <w:pPr>
      <w:jc w:val="center"/>
      <w:rPr>
        <w:rFonts w:ascii="Times New Roman" w:hAnsi="Times New Roman" w:cs="Times New Roman"/>
        <w:sz w:val="16"/>
        <w:szCs w:val="16"/>
      </w:rPr>
    </w:pPr>
    <w:r w:rsidRPr="00B66D39">
      <w:rPr>
        <w:rFonts w:ascii="Times New Roman" w:hAnsi="Times New Roman" w:cs="Times New Roman"/>
        <w:sz w:val="16"/>
        <w:szCs w:val="16"/>
      </w:rPr>
      <w:t>The candidate identified on this page is a recruited candidate of Mission Search Corporation.  If the candidate is hired for any position within your organization or any affiliate within 12 months from the date of this submission, a fee obligation is created in accordance with Mission Search Corporation’s standard Fee Agreement.  Toll free:  800-410-2009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B66D39">
      <w:rPr>
        <w:rFonts w:ascii="Times New Roman" w:hAnsi="Times New Roman" w:cs="Times New Roman"/>
        <w:sz w:val="16"/>
        <w:szCs w:val="16"/>
      </w:rPr>
      <w:t xml:space="preserve"> www.MissionSearch.com</w:t>
    </w:r>
  </w:p>
  <w:p w14:paraId="4D99FDEF" w14:textId="77777777" w:rsidR="00A542A1" w:rsidRPr="00B66D39" w:rsidRDefault="00A542A1" w:rsidP="00B66D39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B66D39">
      <w:rPr>
        <w:rFonts w:ascii="Times New Roman" w:hAnsi="Times New Roman" w:cs="Times New Roman"/>
        <w:sz w:val="16"/>
        <w:szCs w:val="16"/>
      </w:rPr>
      <w:t xml:space="preserve">Page </w:t>
    </w:r>
    <w:r w:rsidRPr="00B66D39">
      <w:rPr>
        <w:rFonts w:ascii="Times New Roman" w:hAnsi="Times New Roman" w:cs="Times New Roman"/>
        <w:sz w:val="16"/>
        <w:szCs w:val="16"/>
      </w:rPr>
      <w:fldChar w:fldCharType="begin"/>
    </w:r>
    <w:r w:rsidRPr="00B66D39">
      <w:rPr>
        <w:rFonts w:ascii="Times New Roman" w:hAnsi="Times New Roman" w:cs="Times New Roman"/>
        <w:sz w:val="16"/>
        <w:szCs w:val="16"/>
      </w:rPr>
      <w:instrText xml:space="preserve"> PAGE </w:instrText>
    </w:r>
    <w:r w:rsidRPr="00B66D39">
      <w:rPr>
        <w:rFonts w:ascii="Times New Roman" w:hAnsi="Times New Roman" w:cs="Times New Roman"/>
        <w:sz w:val="16"/>
        <w:szCs w:val="16"/>
      </w:rPr>
      <w:fldChar w:fldCharType="separate"/>
    </w:r>
    <w:r w:rsidR="000725CF">
      <w:rPr>
        <w:rFonts w:ascii="Times New Roman" w:hAnsi="Times New Roman" w:cs="Times New Roman"/>
        <w:noProof/>
        <w:sz w:val="16"/>
        <w:szCs w:val="16"/>
      </w:rPr>
      <w:t>1</w:t>
    </w:r>
    <w:r w:rsidRPr="00B66D39">
      <w:rPr>
        <w:rFonts w:ascii="Times New Roman" w:hAnsi="Times New Roman" w:cs="Times New Roman"/>
        <w:sz w:val="16"/>
        <w:szCs w:val="16"/>
      </w:rPr>
      <w:fldChar w:fldCharType="end"/>
    </w:r>
    <w:r w:rsidRPr="00B66D39">
      <w:rPr>
        <w:rFonts w:ascii="Times New Roman" w:hAnsi="Times New Roman" w:cs="Times New Roman"/>
        <w:sz w:val="16"/>
        <w:szCs w:val="16"/>
      </w:rPr>
      <w:t xml:space="preserve"> of </w:t>
    </w:r>
    <w:r w:rsidRPr="00B66D39">
      <w:rPr>
        <w:rFonts w:ascii="Times New Roman" w:hAnsi="Times New Roman" w:cs="Times New Roman"/>
        <w:sz w:val="16"/>
        <w:szCs w:val="16"/>
      </w:rPr>
      <w:fldChar w:fldCharType="begin"/>
    </w:r>
    <w:r w:rsidRPr="00B66D39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B66D39">
      <w:rPr>
        <w:rFonts w:ascii="Times New Roman" w:hAnsi="Times New Roman" w:cs="Times New Roman"/>
        <w:sz w:val="16"/>
        <w:szCs w:val="16"/>
      </w:rPr>
      <w:fldChar w:fldCharType="separate"/>
    </w:r>
    <w:r w:rsidR="000725CF">
      <w:rPr>
        <w:rFonts w:ascii="Times New Roman" w:hAnsi="Times New Roman" w:cs="Times New Roman"/>
        <w:noProof/>
        <w:sz w:val="16"/>
        <w:szCs w:val="16"/>
      </w:rPr>
      <w:t>3</w:t>
    </w:r>
    <w:r w:rsidRPr="00B66D39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486BE" w14:textId="77777777" w:rsidR="00A542A1" w:rsidRDefault="00A542A1" w:rsidP="00B66D39">
      <w:r>
        <w:separator/>
      </w:r>
    </w:p>
  </w:footnote>
  <w:footnote w:type="continuationSeparator" w:id="0">
    <w:p w14:paraId="33624B2C" w14:textId="77777777" w:rsidR="00A542A1" w:rsidRDefault="00A542A1" w:rsidP="00B66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49B6" w14:textId="77777777" w:rsidR="00A542A1" w:rsidRPr="00B66D39" w:rsidRDefault="00A542A1" w:rsidP="00B66D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0C99"/>
    <w:multiLevelType w:val="hybridMultilevel"/>
    <w:tmpl w:val="80CA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83F"/>
    <w:multiLevelType w:val="hybridMultilevel"/>
    <w:tmpl w:val="7070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1767F"/>
    <w:multiLevelType w:val="hybridMultilevel"/>
    <w:tmpl w:val="5EA67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05CE5"/>
    <w:multiLevelType w:val="hybridMultilevel"/>
    <w:tmpl w:val="A8BA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F7E98"/>
    <w:multiLevelType w:val="hybridMultilevel"/>
    <w:tmpl w:val="F2565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D1B80"/>
    <w:multiLevelType w:val="hybridMultilevel"/>
    <w:tmpl w:val="79B6D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B6DF0"/>
    <w:multiLevelType w:val="hybridMultilevel"/>
    <w:tmpl w:val="9CB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B0B05"/>
    <w:multiLevelType w:val="hybridMultilevel"/>
    <w:tmpl w:val="E0329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24D70"/>
    <w:multiLevelType w:val="hybridMultilevel"/>
    <w:tmpl w:val="F96C5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A676E"/>
    <w:multiLevelType w:val="hybridMultilevel"/>
    <w:tmpl w:val="4CCE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46504"/>
    <w:multiLevelType w:val="hybridMultilevel"/>
    <w:tmpl w:val="0EBC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322E3B"/>
    <w:multiLevelType w:val="hybridMultilevel"/>
    <w:tmpl w:val="A2201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1"/>
  </w:num>
  <w:num w:numId="9">
    <w:abstractNumId w:val="3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C2"/>
    <w:rsid w:val="000725CF"/>
    <w:rsid w:val="00096772"/>
    <w:rsid w:val="000D2172"/>
    <w:rsid w:val="001759C2"/>
    <w:rsid w:val="001760CC"/>
    <w:rsid w:val="00253E74"/>
    <w:rsid w:val="003746AE"/>
    <w:rsid w:val="004150F3"/>
    <w:rsid w:val="004D500D"/>
    <w:rsid w:val="004F4FB4"/>
    <w:rsid w:val="00564DCE"/>
    <w:rsid w:val="005C395E"/>
    <w:rsid w:val="00774AFD"/>
    <w:rsid w:val="00901CB7"/>
    <w:rsid w:val="00A23BF5"/>
    <w:rsid w:val="00A542A1"/>
    <w:rsid w:val="00A63BCA"/>
    <w:rsid w:val="00AB1DE6"/>
    <w:rsid w:val="00AE2506"/>
    <w:rsid w:val="00B640C6"/>
    <w:rsid w:val="00B66D39"/>
    <w:rsid w:val="00BA4DD9"/>
    <w:rsid w:val="00CC306E"/>
    <w:rsid w:val="00D756FE"/>
    <w:rsid w:val="00DB4557"/>
    <w:rsid w:val="00DE1D37"/>
    <w:rsid w:val="00E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2AFD763B"/>
  <w15:docId w15:val="{F5389E4D-F33A-4DB1-909F-984E45B5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6D39"/>
  </w:style>
  <w:style w:type="paragraph" w:styleId="Footer">
    <w:name w:val="footer"/>
    <w:basedOn w:val="Normal"/>
    <w:link w:val="FooterChar"/>
    <w:unhideWhenUsed/>
    <w:rsid w:val="00B66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6D39"/>
  </w:style>
  <w:style w:type="paragraph" w:styleId="BalloonText">
    <w:name w:val="Balloon Text"/>
    <w:basedOn w:val="Normal"/>
    <w:link w:val="BalloonTextChar"/>
    <w:uiPriority w:val="99"/>
    <w:semiHidden/>
    <w:unhideWhenUsed/>
    <w:rsid w:val="00B66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D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Candidates\RESUMES\RESUME%20TEMPLATES\Resum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ResumeTemplate.dotx</Template>
  <TotalTime>1</TotalTime>
  <Pages>3</Pages>
  <Words>827</Words>
  <Characters>4716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ngowins</dc:creator>
  <cp:lastModifiedBy>Scott Reph</cp:lastModifiedBy>
  <cp:revision>2</cp:revision>
  <cp:lastPrinted>2015-09-09T17:31:00Z</cp:lastPrinted>
  <dcterms:created xsi:type="dcterms:W3CDTF">2015-09-15T14:30:00Z</dcterms:created>
  <dcterms:modified xsi:type="dcterms:W3CDTF">2015-09-15T14:30:00Z</dcterms:modified>
</cp:coreProperties>
</file>