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18878A" w14:textId="77777777" w:rsidR="006F3760" w:rsidRDefault="006F3760" w:rsidP="006F3760">
      <w:pPr>
        <w:pStyle w:val="Heading1"/>
        <w:spacing w:before="0" w:after="0"/>
        <w:rPr>
          <w:rFonts w:ascii="Cambria" w:hAnsi="Cambria"/>
          <w:color w:val="auto"/>
        </w:rPr>
      </w:pPr>
    </w:p>
    <w:p w14:paraId="371496DE" w14:textId="77777777" w:rsidR="00075E2D" w:rsidRPr="0022568A" w:rsidRDefault="00086D53" w:rsidP="006F3760">
      <w:pPr>
        <w:pStyle w:val="Heading1"/>
        <w:spacing w:before="0" w:after="0"/>
        <w:rPr>
          <w:rFonts w:ascii="Cambria" w:hAnsi="Cambria"/>
          <w:color w:val="auto"/>
        </w:rPr>
      </w:pPr>
      <w:r w:rsidRPr="0022568A">
        <w:rPr>
          <w:rFonts w:ascii="Cambria" w:hAnsi="Cambria"/>
          <w:color w:val="auto"/>
        </w:rPr>
        <w:t>Objective</w:t>
      </w:r>
    </w:p>
    <w:sdt>
      <w:sdtPr>
        <w:rPr>
          <w:rFonts w:ascii="Cambria" w:hAnsi="Cambria"/>
        </w:rPr>
        <w:id w:val="9459735"/>
        <w:placeholder>
          <w:docPart w:val="E92E51CBE151F5449798EE67B84493FF"/>
        </w:placeholder>
      </w:sdtPr>
      <w:sdtEndPr/>
      <w:sdtContent>
        <w:p w14:paraId="2BECA568" w14:textId="2BB97B54" w:rsidR="006F3760" w:rsidRDefault="0022568A" w:rsidP="006F3760">
          <w:pPr>
            <w:pStyle w:val="BodyText"/>
            <w:spacing w:after="0" w:line="240" w:lineRule="auto"/>
            <w:rPr>
              <w:rFonts w:ascii="Cambria" w:hAnsi="Cambria"/>
            </w:rPr>
          </w:pPr>
          <w:r w:rsidRPr="0022568A">
            <w:rPr>
              <w:rFonts w:ascii="Cambria" w:hAnsi="Cambria"/>
            </w:rPr>
            <w:t xml:space="preserve">To obtain a position as a </w:t>
          </w:r>
          <w:r w:rsidR="006A04AE">
            <w:rPr>
              <w:rFonts w:ascii="Cambria" w:hAnsi="Cambria"/>
            </w:rPr>
            <w:t xml:space="preserve">Field Service </w:t>
          </w:r>
          <w:r w:rsidR="007C75AE">
            <w:rPr>
              <w:rFonts w:ascii="Cambria" w:hAnsi="Cambria"/>
            </w:rPr>
            <w:t>Engineer</w:t>
          </w:r>
          <w:r w:rsidR="000C3176">
            <w:rPr>
              <w:rFonts w:ascii="Cambria" w:hAnsi="Cambria"/>
            </w:rPr>
            <w:t xml:space="preserve"> in the </w:t>
          </w:r>
          <w:r w:rsidR="00925541">
            <w:rPr>
              <w:rFonts w:ascii="Cambria" w:hAnsi="Cambria"/>
            </w:rPr>
            <w:t xml:space="preserve">Medical Equipment </w:t>
          </w:r>
          <w:r w:rsidR="00F441E7">
            <w:rPr>
              <w:rFonts w:ascii="Cambria" w:hAnsi="Cambria"/>
            </w:rPr>
            <w:t>industry</w:t>
          </w:r>
        </w:p>
        <w:p w14:paraId="309249B2" w14:textId="12518692" w:rsidR="00075E2D" w:rsidRPr="0022568A" w:rsidRDefault="00CE7895" w:rsidP="00CE7895">
          <w:pPr>
            <w:pStyle w:val="BodyText"/>
            <w:tabs>
              <w:tab w:val="right" w:pos="10800"/>
            </w:tabs>
            <w:spacing w:after="0" w:line="240" w:lineRule="auto"/>
            <w:rPr>
              <w:rFonts w:ascii="Cambria" w:hAnsi="Cambria"/>
            </w:rPr>
          </w:pPr>
          <w:r>
            <w:rPr>
              <w:rFonts w:ascii="Cambria" w:hAnsi="Cambria"/>
            </w:rPr>
            <w:tab/>
          </w:r>
        </w:p>
      </w:sdtContent>
    </w:sdt>
    <w:p w14:paraId="7721ED01" w14:textId="77777777" w:rsidR="00075E2D" w:rsidRPr="0022568A" w:rsidRDefault="00086D53" w:rsidP="006F3760">
      <w:pPr>
        <w:pStyle w:val="Heading1"/>
        <w:spacing w:before="0" w:after="0"/>
        <w:rPr>
          <w:rFonts w:ascii="Cambria" w:hAnsi="Cambria"/>
          <w:color w:val="auto"/>
        </w:rPr>
      </w:pPr>
      <w:r w:rsidRPr="0022568A">
        <w:rPr>
          <w:rFonts w:ascii="Cambria" w:hAnsi="Cambria"/>
          <w:color w:val="auto"/>
        </w:rPr>
        <w:t>Experience</w:t>
      </w:r>
    </w:p>
    <w:p w14:paraId="6B8E3A2B" w14:textId="77777777" w:rsidR="006F3760" w:rsidRDefault="006F3760" w:rsidP="0022568A">
      <w:pPr>
        <w:pStyle w:val="Heading2"/>
        <w:spacing w:before="0" w:after="0"/>
        <w:rPr>
          <w:rFonts w:ascii="Cambria" w:hAnsi="Cambria"/>
          <w:b/>
          <w:color w:val="auto"/>
          <w:sz w:val="20"/>
          <w:szCs w:val="20"/>
        </w:rPr>
      </w:pPr>
    </w:p>
    <w:p w14:paraId="3C6C3BAE" w14:textId="27AA3E3A" w:rsidR="006A04AE" w:rsidRPr="00843DE4" w:rsidRDefault="006A04AE" w:rsidP="006A04AE">
      <w:pPr>
        <w:pStyle w:val="Heading2"/>
        <w:spacing w:before="0" w:after="0"/>
        <w:rPr>
          <w:rFonts w:ascii="Cambria" w:hAnsi="Cambria"/>
          <w:b/>
          <w:color w:val="auto"/>
          <w:sz w:val="20"/>
          <w:szCs w:val="20"/>
        </w:rPr>
      </w:pPr>
      <w:r w:rsidRPr="00843DE4">
        <w:rPr>
          <w:rFonts w:ascii="Cambria" w:hAnsi="Cambria"/>
          <w:b/>
          <w:color w:val="auto"/>
          <w:sz w:val="20"/>
          <w:szCs w:val="20"/>
        </w:rPr>
        <w:t>Field Service Engineer III</w:t>
      </w:r>
      <w:r>
        <w:rPr>
          <w:rFonts w:ascii="Cambria" w:hAnsi="Cambria"/>
          <w:b/>
          <w:color w:val="auto"/>
          <w:sz w:val="20"/>
          <w:szCs w:val="20"/>
        </w:rPr>
        <w:t>-Radiation</w:t>
      </w:r>
      <w:r w:rsidR="00B27BFF">
        <w:rPr>
          <w:rFonts w:ascii="Cambria" w:hAnsi="Cambria"/>
          <w:b/>
          <w:color w:val="auto"/>
          <w:sz w:val="20"/>
          <w:szCs w:val="20"/>
        </w:rPr>
        <w:t xml:space="preserve"> Oncology</w:t>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t xml:space="preserve">     </w:t>
      </w:r>
      <w:r>
        <w:rPr>
          <w:rFonts w:ascii="Cambria" w:hAnsi="Cambria"/>
          <w:b/>
          <w:color w:val="auto"/>
          <w:sz w:val="20"/>
          <w:szCs w:val="20"/>
        </w:rPr>
        <w:t xml:space="preserve">  </w:t>
      </w:r>
      <w:r>
        <w:rPr>
          <w:rFonts w:ascii="Cambria" w:hAnsi="Cambria"/>
          <w:b/>
          <w:color w:val="auto"/>
          <w:sz w:val="20"/>
          <w:szCs w:val="20"/>
        </w:rPr>
        <w:tab/>
      </w:r>
      <w:r>
        <w:rPr>
          <w:rFonts w:ascii="Cambria" w:hAnsi="Cambria"/>
          <w:b/>
          <w:color w:val="auto"/>
          <w:sz w:val="20"/>
          <w:szCs w:val="20"/>
        </w:rPr>
        <w:tab/>
        <w:t xml:space="preserve">      TriMedx Inc.</w:t>
      </w:r>
    </w:p>
    <w:p w14:paraId="1F3A5276" w14:textId="32576356" w:rsidR="006A04AE" w:rsidRDefault="006A04AE" w:rsidP="006A04AE">
      <w:pPr>
        <w:pStyle w:val="BodyText"/>
        <w:spacing w:after="0" w:line="240" w:lineRule="auto"/>
        <w:rPr>
          <w:rFonts w:ascii="Cambria" w:hAnsi="Cambria"/>
          <w:szCs w:val="20"/>
        </w:rPr>
      </w:pPr>
      <w:r>
        <w:rPr>
          <w:rFonts w:ascii="Cambria" w:hAnsi="Cambria"/>
          <w:szCs w:val="20"/>
        </w:rPr>
        <w:t>December 2013</w:t>
      </w:r>
      <w:r w:rsidRPr="0022568A">
        <w:rPr>
          <w:rFonts w:ascii="Cambria" w:hAnsi="Cambria"/>
          <w:szCs w:val="20"/>
        </w:rPr>
        <w:t xml:space="preserve"> to present</w:t>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t xml:space="preserve">            Oakland, California</w:t>
      </w:r>
    </w:p>
    <w:p w14:paraId="1B7A40F3" w14:textId="77777777" w:rsidR="006A04AE" w:rsidRPr="0022568A" w:rsidRDefault="006A04AE" w:rsidP="006A04AE">
      <w:pPr>
        <w:pStyle w:val="BodyText"/>
        <w:spacing w:after="0" w:line="240" w:lineRule="auto"/>
        <w:rPr>
          <w:rFonts w:ascii="Cambria" w:hAnsi="Cambria"/>
          <w:szCs w:val="20"/>
        </w:rPr>
      </w:pPr>
    </w:p>
    <w:sdt>
      <w:sdtPr>
        <w:rPr>
          <w:rFonts w:ascii="Cambria" w:eastAsiaTheme="majorEastAsia" w:hAnsi="Cambria" w:cstheme="majorBidi"/>
          <w:bCs/>
          <w:color w:val="405242" w:themeColor="accent1"/>
          <w:sz w:val="22"/>
        </w:rPr>
        <w:id w:val="-1870217935"/>
        <w:placeholder>
          <w:docPart w:val="B6F4C92681B38D439179DF407A8880D1"/>
        </w:placeholder>
      </w:sdtPr>
      <w:sdtEndPr/>
      <w:sdtContent>
        <w:p w14:paraId="3C1A7A14" w14:textId="360C924D" w:rsidR="006A04AE" w:rsidRDefault="006A04AE" w:rsidP="006A04AE">
          <w:pPr>
            <w:pStyle w:val="ListBullet"/>
            <w:numPr>
              <w:ilvl w:val="0"/>
              <w:numId w:val="14"/>
            </w:numPr>
            <w:rPr>
              <w:rFonts w:ascii="Cambria" w:hAnsi="Cambria"/>
            </w:rPr>
          </w:pPr>
          <w:r>
            <w:rPr>
              <w:rFonts w:ascii="Cambria" w:hAnsi="Cambria"/>
            </w:rPr>
            <w:t xml:space="preserve">Repair High Energy Linear Accelerators in the Radiation Oncology department </w:t>
          </w:r>
        </w:p>
        <w:p w14:paraId="5ECA15E6" w14:textId="5EF26456" w:rsidR="006A04AE" w:rsidRDefault="006A04AE" w:rsidP="006A04AE">
          <w:pPr>
            <w:pStyle w:val="ListBullet"/>
            <w:numPr>
              <w:ilvl w:val="0"/>
              <w:numId w:val="14"/>
            </w:numPr>
            <w:ind w:left="288" w:hanging="288"/>
            <w:rPr>
              <w:rFonts w:ascii="Cambria" w:hAnsi="Cambria"/>
            </w:rPr>
          </w:pPr>
          <w:r>
            <w:rPr>
              <w:rFonts w:ascii="Cambria" w:hAnsi="Cambria"/>
            </w:rPr>
            <w:t xml:space="preserve">Perform preventative </w:t>
          </w:r>
          <w:r w:rsidR="00786D4C">
            <w:rPr>
              <w:rFonts w:ascii="Cambria" w:hAnsi="Cambria"/>
            </w:rPr>
            <w:t>maintenance on Portal Vision, On</w:t>
          </w:r>
          <w:r>
            <w:rPr>
              <w:rFonts w:ascii="Cambria" w:hAnsi="Cambria"/>
            </w:rPr>
            <w:t xml:space="preserve"> Board Imager, Multi Leaf Collimator and Clinac medical equipment</w:t>
          </w:r>
        </w:p>
        <w:p w14:paraId="09B70115" w14:textId="11FE7913" w:rsidR="006A04AE" w:rsidRDefault="006A04AE" w:rsidP="006A04AE">
          <w:pPr>
            <w:pStyle w:val="ListBullet"/>
            <w:numPr>
              <w:ilvl w:val="0"/>
              <w:numId w:val="14"/>
            </w:numPr>
            <w:ind w:left="288" w:hanging="288"/>
            <w:rPr>
              <w:rFonts w:ascii="Cambria" w:hAnsi="Cambria"/>
            </w:rPr>
          </w:pPr>
          <w:r>
            <w:rPr>
              <w:rFonts w:ascii="Cambria" w:hAnsi="Cambria"/>
            </w:rPr>
            <w:t xml:space="preserve">Complete field work orders, consignments, online trainings and expense reports in a timely manner </w:t>
          </w:r>
        </w:p>
        <w:p w14:paraId="4CB14504" w14:textId="77777777" w:rsidR="006A04AE" w:rsidRDefault="006A04AE" w:rsidP="006A04AE">
          <w:pPr>
            <w:pStyle w:val="ListBullet"/>
            <w:numPr>
              <w:ilvl w:val="0"/>
              <w:numId w:val="14"/>
            </w:numPr>
            <w:ind w:left="288" w:hanging="288"/>
            <w:rPr>
              <w:rFonts w:ascii="Cambria" w:hAnsi="Cambria"/>
            </w:rPr>
          </w:pPr>
          <w:r>
            <w:rPr>
              <w:rFonts w:ascii="Cambria" w:hAnsi="Cambria"/>
            </w:rPr>
            <w:t>Maintain a good rapport and high customer service satisfaction with customers</w:t>
          </w:r>
        </w:p>
        <w:p w14:paraId="47B181BF" w14:textId="5743D787" w:rsidR="006A04AE" w:rsidRDefault="006A04AE" w:rsidP="006A04AE">
          <w:pPr>
            <w:pStyle w:val="ListBullet"/>
            <w:numPr>
              <w:ilvl w:val="0"/>
              <w:numId w:val="14"/>
            </w:numPr>
            <w:ind w:left="288" w:hanging="288"/>
            <w:rPr>
              <w:rFonts w:ascii="Cambria" w:hAnsi="Cambria"/>
            </w:rPr>
          </w:pPr>
          <w:r>
            <w:rPr>
              <w:rFonts w:ascii="Cambria" w:hAnsi="Cambria"/>
            </w:rPr>
            <w:t>Complete maintenance in a timely manner to minimize downtime for patient treatments</w:t>
          </w:r>
        </w:p>
        <w:p w14:paraId="55661514" w14:textId="0C34F7AC" w:rsidR="006A04AE" w:rsidRDefault="0099022E" w:rsidP="0022568A">
          <w:pPr>
            <w:pStyle w:val="Heading2"/>
            <w:spacing w:before="0" w:after="0"/>
            <w:rPr>
              <w:rFonts w:ascii="Cambria" w:hAnsi="Cambria"/>
              <w:b/>
              <w:color w:val="auto"/>
              <w:sz w:val="20"/>
              <w:szCs w:val="20"/>
            </w:rPr>
          </w:pPr>
        </w:p>
      </w:sdtContent>
    </w:sdt>
    <w:p w14:paraId="4A5A78BC" w14:textId="670E49A3" w:rsidR="00075E2D" w:rsidRPr="00843DE4" w:rsidRDefault="0022568A" w:rsidP="0022568A">
      <w:pPr>
        <w:pStyle w:val="Heading2"/>
        <w:spacing w:before="0" w:after="0"/>
        <w:rPr>
          <w:rFonts w:ascii="Cambria" w:hAnsi="Cambria"/>
          <w:b/>
          <w:color w:val="auto"/>
          <w:sz w:val="20"/>
          <w:szCs w:val="20"/>
        </w:rPr>
      </w:pPr>
      <w:r w:rsidRPr="00843DE4">
        <w:rPr>
          <w:rFonts w:ascii="Cambria" w:hAnsi="Cambria"/>
          <w:b/>
          <w:color w:val="auto"/>
          <w:sz w:val="20"/>
          <w:szCs w:val="20"/>
        </w:rPr>
        <w:t>Field Service Engineer III</w:t>
      </w:r>
      <w:r w:rsidR="00272405">
        <w:rPr>
          <w:rFonts w:ascii="Cambria" w:hAnsi="Cambria"/>
          <w:b/>
          <w:color w:val="auto"/>
          <w:sz w:val="20"/>
          <w:szCs w:val="20"/>
        </w:rPr>
        <w:t>-Radiation</w:t>
      </w:r>
      <w:r w:rsidR="006A04AE">
        <w:rPr>
          <w:rFonts w:ascii="Cambria" w:hAnsi="Cambria"/>
          <w:b/>
          <w:color w:val="auto"/>
          <w:sz w:val="20"/>
          <w:szCs w:val="20"/>
        </w:rPr>
        <w:t xml:space="preserve"> Oncology</w:t>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t xml:space="preserve">     </w:t>
      </w:r>
      <w:r w:rsidR="00843DE4">
        <w:rPr>
          <w:rFonts w:ascii="Cambria" w:hAnsi="Cambria"/>
          <w:b/>
          <w:color w:val="auto"/>
          <w:sz w:val="20"/>
          <w:szCs w:val="20"/>
        </w:rPr>
        <w:t xml:space="preserve">  </w:t>
      </w:r>
      <w:r w:rsidRPr="00843DE4">
        <w:rPr>
          <w:rFonts w:ascii="Cambria" w:hAnsi="Cambria"/>
          <w:b/>
          <w:color w:val="auto"/>
          <w:sz w:val="20"/>
          <w:szCs w:val="20"/>
        </w:rPr>
        <w:t>Varian Medical Systems Inc.</w:t>
      </w:r>
    </w:p>
    <w:p w14:paraId="0BD69A8B" w14:textId="056B3EE7" w:rsidR="00075E2D" w:rsidRDefault="006A04AE" w:rsidP="0022568A">
      <w:pPr>
        <w:pStyle w:val="BodyText"/>
        <w:spacing w:after="0" w:line="240" w:lineRule="auto"/>
        <w:rPr>
          <w:rFonts w:ascii="Cambria" w:hAnsi="Cambria"/>
          <w:szCs w:val="20"/>
        </w:rPr>
      </w:pPr>
      <w:r>
        <w:rPr>
          <w:rFonts w:ascii="Cambria" w:hAnsi="Cambria"/>
          <w:szCs w:val="20"/>
        </w:rPr>
        <w:t>December 2005 to December 2013</w:t>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r>
      <w:r w:rsidR="0022568A" w:rsidRPr="0022568A">
        <w:rPr>
          <w:rFonts w:ascii="Cambria" w:hAnsi="Cambria"/>
          <w:szCs w:val="20"/>
        </w:rPr>
        <w:tab/>
        <w:t xml:space="preserve">            Oakland, California</w:t>
      </w:r>
    </w:p>
    <w:p w14:paraId="42F37C98" w14:textId="77777777" w:rsidR="0022568A" w:rsidRPr="0022568A" w:rsidRDefault="0022568A" w:rsidP="0022568A">
      <w:pPr>
        <w:pStyle w:val="BodyText"/>
        <w:spacing w:after="0" w:line="240" w:lineRule="auto"/>
        <w:rPr>
          <w:rFonts w:ascii="Cambria" w:hAnsi="Cambria"/>
          <w:szCs w:val="20"/>
        </w:rPr>
      </w:pPr>
    </w:p>
    <w:sdt>
      <w:sdtPr>
        <w:rPr>
          <w:rFonts w:ascii="Cambria" w:hAnsi="Cambria"/>
        </w:rPr>
        <w:id w:val="9459797"/>
        <w:placeholder>
          <w:docPart w:val="A0D521DEA8FEAF499FC2C8431EE13701"/>
        </w:placeholder>
      </w:sdtPr>
      <w:sdtEndPr/>
      <w:sdtContent>
        <w:p w14:paraId="11FFB29B" w14:textId="77777777" w:rsidR="00541115" w:rsidRDefault="0075681C" w:rsidP="0075681C">
          <w:pPr>
            <w:pStyle w:val="ListBullet"/>
            <w:numPr>
              <w:ilvl w:val="0"/>
              <w:numId w:val="14"/>
            </w:numPr>
            <w:rPr>
              <w:rFonts w:ascii="Cambria" w:hAnsi="Cambria"/>
            </w:rPr>
          </w:pPr>
          <w:r>
            <w:rPr>
              <w:rFonts w:ascii="Cambria" w:hAnsi="Cambria"/>
            </w:rPr>
            <w:t>Repair High Energy, Low Energy, SonArray, and Calypso medical equipment</w:t>
          </w:r>
        </w:p>
        <w:p w14:paraId="1973A08E" w14:textId="140020BF" w:rsidR="0075681C" w:rsidRDefault="0075681C" w:rsidP="0075681C">
          <w:pPr>
            <w:pStyle w:val="ListBullet"/>
            <w:numPr>
              <w:ilvl w:val="0"/>
              <w:numId w:val="14"/>
            </w:numPr>
            <w:ind w:left="288" w:hanging="288"/>
            <w:rPr>
              <w:rFonts w:ascii="Cambria" w:hAnsi="Cambria"/>
            </w:rPr>
          </w:pPr>
          <w:r>
            <w:rPr>
              <w:rFonts w:ascii="Cambria" w:hAnsi="Cambria"/>
            </w:rPr>
            <w:t>Perform preventative maintenance on PV, OBI, MLC, Clinac</w:t>
          </w:r>
          <w:r w:rsidR="00786D4C">
            <w:rPr>
              <w:rFonts w:ascii="Cambria" w:hAnsi="Cambria"/>
            </w:rPr>
            <w:t xml:space="preserve"> (2100/Trilogy/EX/iX)</w:t>
          </w:r>
          <w:r>
            <w:rPr>
              <w:rFonts w:ascii="Cambria" w:hAnsi="Cambria"/>
            </w:rPr>
            <w:t>, Calypso and SonArray</w:t>
          </w:r>
        </w:p>
        <w:p w14:paraId="03E31C90" w14:textId="77777777" w:rsidR="0075681C" w:rsidRDefault="0075681C" w:rsidP="0075681C">
          <w:pPr>
            <w:pStyle w:val="ListBullet"/>
            <w:numPr>
              <w:ilvl w:val="0"/>
              <w:numId w:val="14"/>
            </w:numPr>
            <w:ind w:left="288" w:hanging="288"/>
            <w:rPr>
              <w:rFonts w:ascii="Cambria" w:hAnsi="Cambria"/>
            </w:rPr>
          </w:pPr>
          <w:r>
            <w:rPr>
              <w:rFonts w:ascii="Cambria" w:hAnsi="Cambria"/>
            </w:rPr>
            <w:t xml:space="preserve">Complete field service reports, consignments, LMS trainings, </w:t>
          </w:r>
          <w:r w:rsidR="007C22C8">
            <w:rPr>
              <w:rFonts w:ascii="Cambria" w:hAnsi="Cambria"/>
            </w:rPr>
            <w:t xml:space="preserve">STBs, </w:t>
          </w:r>
          <w:r>
            <w:rPr>
              <w:rFonts w:ascii="Cambria" w:hAnsi="Cambria"/>
            </w:rPr>
            <w:t>expense reports and test equipment in a timely manner</w:t>
          </w:r>
        </w:p>
        <w:p w14:paraId="3ACB83E6" w14:textId="77777777" w:rsidR="0075681C" w:rsidRDefault="0075681C" w:rsidP="0075681C">
          <w:pPr>
            <w:pStyle w:val="ListBullet"/>
            <w:numPr>
              <w:ilvl w:val="0"/>
              <w:numId w:val="14"/>
            </w:numPr>
            <w:ind w:left="288" w:hanging="288"/>
            <w:rPr>
              <w:rFonts w:ascii="Cambria" w:hAnsi="Cambria"/>
            </w:rPr>
          </w:pPr>
          <w:r>
            <w:rPr>
              <w:rFonts w:ascii="Cambria" w:hAnsi="Cambria"/>
            </w:rPr>
            <w:t>Maintain a good rapport and high customer service satisfaction</w:t>
          </w:r>
          <w:r w:rsidR="00843DE4">
            <w:rPr>
              <w:rFonts w:ascii="Cambria" w:hAnsi="Cambria"/>
            </w:rPr>
            <w:t xml:space="preserve"> with customers</w:t>
          </w:r>
        </w:p>
        <w:p w14:paraId="2C8FE240" w14:textId="77777777" w:rsidR="00843DE4" w:rsidRDefault="0075681C" w:rsidP="0075681C">
          <w:pPr>
            <w:pStyle w:val="ListBullet"/>
            <w:numPr>
              <w:ilvl w:val="0"/>
              <w:numId w:val="14"/>
            </w:numPr>
            <w:ind w:left="288" w:hanging="288"/>
            <w:rPr>
              <w:rFonts w:ascii="Cambria" w:hAnsi="Cambria"/>
            </w:rPr>
          </w:pPr>
          <w:r>
            <w:rPr>
              <w:rFonts w:ascii="Cambria" w:hAnsi="Cambria"/>
            </w:rPr>
            <w:t xml:space="preserve">Utilize </w:t>
          </w:r>
          <w:r w:rsidR="00843DE4">
            <w:rPr>
              <w:rFonts w:ascii="Cambria" w:hAnsi="Cambria"/>
            </w:rPr>
            <w:t>local resources, field engineers, NTS and PSE to get the machines running with minimal downtime</w:t>
          </w:r>
        </w:p>
        <w:p w14:paraId="26E786F8" w14:textId="77777777" w:rsidR="00075E2D" w:rsidRPr="0022568A" w:rsidRDefault="0099022E" w:rsidP="00843DE4">
          <w:pPr>
            <w:pStyle w:val="ListBullet"/>
            <w:numPr>
              <w:ilvl w:val="0"/>
              <w:numId w:val="0"/>
            </w:numPr>
            <w:ind w:left="288"/>
            <w:rPr>
              <w:rFonts w:ascii="Cambria" w:hAnsi="Cambria"/>
            </w:rPr>
          </w:pPr>
        </w:p>
      </w:sdtContent>
    </w:sdt>
    <w:p w14:paraId="1B31AA25" w14:textId="77777777" w:rsidR="00843DE4" w:rsidRPr="00843DE4" w:rsidRDefault="00843DE4" w:rsidP="00843DE4">
      <w:pPr>
        <w:pStyle w:val="Heading2"/>
        <w:spacing w:before="0" w:after="0"/>
        <w:rPr>
          <w:rFonts w:ascii="Cambria" w:hAnsi="Cambria"/>
          <w:b/>
          <w:color w:val="auto"/>
          <w:sz w:val="20"/>
          <w:szCs w:val="20"/>
        </w:rPr>
      </w:pPr>
      <w:r>
        <w:rPr>
          <w:rFonts w:ascii="Cambria" w:hAnsi="Cambria"/>
          <w:b/>
          <w:color w:val="auto"/>
          <w:sz w:val="20"/>
          <w:szCs w:val="20"/>
        </w:rPr>
        <w:t>Field Service Engineer-X Ray</w:t>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t xml:space="preserve">        General Electric Healthcare</w:t>
      </w:r>
    </w:p>
    <w:p w14:paraId="5B58FCF2" w14:textId="77777777" w:rsidR="00843DE4" w:rsidRDefault="00843DE4" w:rsidP="00843DE4">
      <w:pPr>
        <w:pStyle w:val="BodyText"/>
        <w:spacing w:after="0" w:line="240" w:lineRule="auto"/>
        <w:rPr>
          <w:rFonts w:ascii="Cambria" w:hAnsi="Cambria"/>
          <w:szCs w:val="20"/>
        </w:rPr>
      </w:pPr>
      <w:r>
        <w:rPr>
          <w:rFonts w:ascii="Cambria" w:hAnsi="Cambria"/>
          <w:szCs w:val="20"/>
        </w:rPr>
        <w:t>July 2003 to December 2005</w:t>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sidRPr="0022568A">
        <w:rPr>
          <w:rFonts w:ascii="Cambria" w:hAnsi="Cambria"/>
          <w:szCs w:val="20"/>
        </w:rPr>
        <w:tab/>
      </w:r>
      <w:r>
        <w:rPr>
          <w:rFonts w:ascii="Cambria" w:hAnsi="Cambria"/>
          <w:szCs w:val="20"/>
        </w:rPr>
        <w:t xml:space="preserve"> San Francisco</w:t>
      </w:r>
      <w:r w:rsidRPr="0022568A">
        <w:rPr>
          <w:rFonts w:ascii="Cambria" w:hAnsi="Cambria"/>
          <w:szCs w:val="20"/>
        </w:rPr>
        <w:t>, California</w:t>
      </w:r>
    </w:p>
    <w:p w14:paraId="7FECAFE5" w14:textId="77777777" w:rsidR="00843DE4" w:rsidRPr="0022568A" w:rsidRDefault="00843DE4" w:rsidP="00843DE4">
      <w:pPr>
        <w:pStyle w:val="BodyText"/>
        <w:spacing w:after="0" w:line="240" w:lineRule="auto"/>
        <w:rPr>
          <w:rFonts w:ascii="Cambria" w:hAnsi="Cambria"/>
          <w:szCs w:val="20"/>
        </w:rPr>
      </w:pPr>
    </w:p>
    <w:sdt>
      <w:sdtPr>
        <w:rPr>
          <w:rFonts w:ascii="Cambria" w:hAnsi="Cambria"/>
        </w:rPr>
        <w:id w:val="1530835463"/>
        <w:placeholder>
          <w:docPart w:val="343A296952B5EF41978CFA95AACF327F"/>
        </w:placeholder>
      </w:sdtPr>
      <w:sdtEndPr/>
      <w:sdtContent>
        <w:p w14:paraId="3624D82E" w14:textId="77777777" w:rsidR="00843DE4" w:rsidRDefault="00843DE4" w:rsidP="00843DE4">
          <w:pPr>
            <w:pStyle w:val="ListBullet"/>
            <w:numPr>
              <w:ilvl w:val="0"/>
              <w:numId w:val="14"/>
            </w:numPr>
            <w:rPr>
              <w:rFonts w:ascii="Cambria" w:hAnsi="Cambria"/>
            </w:rPr>
          </w:pPr>
          <w:r>
            <w:rPr>
              <w:rFonts w:ascii="Cambria" w:hAnsi="Cambria"/>
            </w:rPr>
            <w:t>Repaired mammography, radiology and fluoroscopy mobile and stationary equipment</w:t>
          </w:r>
        </w:p>
        <w:p w14:paraId="3E863D72" w14:textId="77777777" w:rsidR="007C22C8" w:rsidRDefault="007C22C8" w:rsidP="00843DE4">
          <w:pPr>
            <w:pStyle w:val="ListBullet"/>
            <w:numPr>
              <w:ilvl w:val="0"/>
              <w:numId w:val="14"/>
            </w:numPr>
            <w:ind w:left="288" w:hanging="288"/>
            <w:rPr>
              <w:rFonts w:ascii="Cambria" w:hAnsi="Cambria"/>
            </w:rPr>
          </w:pPr>
          <w:r w:rsidRPr="007C22C8">
            <w:rPr>
              <w:rFonts w:ascii="Cambria" w:hAnsi="Cambria"/>
            </w:rPr>
            <w:t xml:space="preserve">Installed </w:t>
          </w:r>
          <w:r>
            <w:rPr>
              <w:rFonts w:ascii="Cambria" w:hAnsi="Cambria"/>
            </w:rPr>
            <w:t>over twenty</w:t>
          </w:r>
          <w:r w:rsidRPr="007C22C8">
            <w:rPr>
              <w:rFonts w:ascii="Cambria" w:hAnsi="Cambria"/>
            </w:rPr>
            <w:t xml:space="preserve"> x-ray units </w:t>
          </w:r>
          <w:r w:rsidR="006B2A4A">
            <w:rPr>
              <w:rFonts w:ascii="Cambria" w:hAnsi="Cambria"/>
            </w:rPr>
            <w:t>and maintained a high level of service contract renewals</w:t>
          </w:r>
        </w:p>
        <w:p w14:paraId="3EF004FF" w14:textId="77777777" w:rsidR="00843DE4" w:rsidRPr="007C22C8" w:rsidRDefault="00843DE4" w:rsidP="00843DE4">
          <w:pPr>
            <w:pStyle w:val="ListBullet"/>
            <w:numPr>
              <w:ilvl w:val="0"/>
              <w:numId w:val="14"/>
            </w:numPr>
            <w:ind w:left="288" w:hanging="288"/>
            <w:rPr>
              <w:rFonts w:ascii="Cambria" w:hAnsi="Cambria"/>
            </w:rPr>
          </w:pPr>
          <w:r w:rsidRPr="007C22C8">
            <w:rPr>
              <w:rFonts w:ascii="Cambria" w:hAnsi="Cambria"/>
            </w:rPr>
            <w:t xml:space="preserve">Performed preventative maintenance on rad, </w:t>
          </w:r>
          <w:proofErr w:type="spellStart"/>
          <w:r w:rsidRPr="007C22C8">
            <w:rPr>
              <w:rFonts w:ascii="Cambria" w:hAnsi="Cambria"/>
            </w:rPr>
            <w:t>fluoro</w:t>
          </w:r>
          <w:proofErr w:type="spellEnd"/>
          <w:r w:rsidRPr="007C22C8">
            <w:rPr>
              <w:rFonts w:ascii="Cambria" w:hAnsi="Cambria"/>
            </w:rPr>
            <w:t xml:space="preserve"> and </w:t>
          </w:r>
          <w:proofErr w:type="spellStart"/>
          <w:r w:rsidRPr="007C22C8">
            <w:rPr>
              <w:rFonts w:ascii="Cambria" w:hAnsi="Cambria"/>
            </w:rPr>
            <w:t>mammo</w:t>
          </w:r>
          <w:proofErr w:type="spellEnd"/>
          <w:r w:rsidRPr="007C22C8">
            <w:rPr>
              <w:rFonts w:ascii="Cambria" w:hAnsi="Cambria"/>
            </w:rPr>
            <w:t xml:space="preserve"> x-ray medical equipment</w:t>
          </w:r>
        </w:p>
        <w:p w14:paraId="18FC8886" w14:textId="77777777" w:rsidR="00843DE4" w:rsidRDefault="00843DE4" w:rsidP="00843DE4">
          <w:pPr>
            <w:pStyle w:val="ListBullet"/>
            <w:numPr>
              <w:ilvl w:val="0"/>
              <w:numId w:val="14"/>
            </w:numPr>
            <w:ind w:left="288" w:hanging="288"/>
            <w:rPr>
              <w:rFonts w:ascii="Cambria" w:hAnsi="Cambria"/>
            </w:rPr>
          </w:pPr>
          <w:r>
            <w:rPr>
              <w:rFonts w:ascii="Cambria" w:hAnsi="Cambria"/>
            </w:rPr>
            <w:t>Completed weekly and monthly reports on more than forty x-ray units in Northern California</w:t>
          </w:r>
          <w:r w:rsidR="007C22C8">
            <w:rPr>
              <w:rFonts w:ascii="Cambria" w:hAnsi="Cambria"/>
            </w:rPr>
            <w:t xml:space="preserve"> for uptime</w:t>
          </w:r>
        </w:p>
        <w:p w14:paraId="2B0E4703" w14:textId="77777777" w:rsidR="007C22C8" w:rsidRPr="006B2A4A" w:rsidRDefault="007C22C8" w:rsidP="006B2A4A">
          <w:pPr>
            <w:pStyle w:val="ListBullet"/>
            <w:numPr>
              <w:ilvl w:val="0"/>
              <w:numId w:val="14"/>
            </w:numPr>
            <w:ind w:left="288" w:hanging="288"/>
            <w:rPr>
              <w:rFonts w:ascii="Cambria" w:hAnsi="Cambria"/>
            </w:rPr>
          </w:pPr>
          <w:r>
            <w:rPr>
              <w:rFonts w:ascii="Cambria" w:hAnsi="Cambria"/>
            </w:rPr>
            <w:t>Sold accessories, service contracts and x-ray equipment to XR departments</w:t>
          </w:r>
        </w:p>
        <w:p w14:paraId="5DC6F8C2" w14:textId="77777777" w:rsidR="00843DE4" w:rsidRDefault="0099022E" w:rsidP="005A1342">
          <w:pPr>
            <w:pStyle w:val="ListBullet"/>
            <w:numPr>
              <w:ilvl w:val="0"/>
              <w:numId w:val="0"/>
            </w:numPr>
            <w:ind w:left="288"/>
            <w:rPr>
              <w:rFonts w:ascii="Cambria" w:hAnsi="Cambria"/>
            </w:rPr>
          </w:pPr>
        </w:p>
      </w:sdtContent>
    </w:sdt>
    <w:p w14:paraId="35420CEF" w14:textId="77777777" w:rsidR="00D979B6" w:rsidRPr="00843DE4" w:rsidRDefault="00D979B6" w:rsidP="00D979B6">
      <w:pPr>
        <w:pStyle w:val="Heading2"/>
        <w:spacing w:before="0" w:after="0"/>
        <w:rPr>
          <w:rFonts w:ascii="Cambria" w:hAnsi="Cambria"/>
          <w:b/>
          <w:color w:val="auto"/>
          <w:sz w:val="20"/>
          <w:szCs w:val="20"/>
        </w:rPr>
      </w:pPr>
      <w:r>
        <w:rPr>
          <w:rFonts w:ascii="Cambria" w:hAnsi="Cambria"/>
          <w:b/>
          <w:color w:val="auto"/>
          <w:sz w:val="20"/>
          <w:szCs w:val="20"/>
        </w:rPr>
        <w:t>Engineering Technician</w:t>
      </w:r>
      <w:r w:rsidR="00272405">
        <w:rPr>
          <w:rFonts w:ascii="Cambria" w:hAnsi="Cambria"/>
          <w:b/>
          <w:color w:val="auto"/>
          <w:sz w:val="20"/>
          <w:szCs w:val="20"/>
        </w:rPr>
        <w:t>-Ultrasound</w:t>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r>
      <w:r w:rsidRPr="00843DE4">
        <w:rPr>
          <w:rFonts w:ascii="Cambria" w:hAnsi="Cambria"/>
          <w:b/>
          <w:color w:val="auto"/>
          <w:sz w:val="20"/>
          <w:szCs w:val="20"/>
        </w:rPr>
        <w:tab/>
        <w:t xml:space="preserve">     </w:t>
      </w:r>
      <w:r>
        <w:rPr>
          <w:rFonts w:ascii="Cambria" w:hAnsi="Cambria"/>
          <w:b/>
          <w:color w:val="auto"/>
          <w:sz w:val="20"/>
          <w:szCs w:val="20"/>
        </w:rPr>
        <w:t xml:space="preserve">   General Electric Healthcare</w:t>
      </w:r>
    </w:p>
    <w:p w14:paraId="41F6FA3A" w14:textId="77777777" w:rsidR="00D979B6" w:rsidRDefault="00D979B6" w:rsidP="00D979B6">
      <w:pPr>
        <w:pStyle w:val="BodyText"/>
        <w:spacing w:after="0" w:line="240" w:lineRule="auto"/>
        <w:rPr>
          <w:rFonts w:ascii="Cambria" w:hAnsi="Cambria"/>
          <w:szCs w:val="20"/>
        </w:rPr>
      </w:pPr>
      <w:r>
        <w:rPr>
          <w:rFonts w:ascii="Cambria" w:hAnsi="Cambria"/>
          <w:szCs w:val="20"/>
        </w:rPr>
        <w:t>October 1999 to July 2003</w:t>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t xml:space="preserve">  Tempe, Arizona</w:t>
      </w:r>
    </w:p>
    <w:p w14:paraId="3AEA4EE6" w14:textId="77777777" w:rsidR="00D979B6" w:rsidRPr="0022568A" w:rsidRDefault="00D979B6" w:rsidP="00D979B6">
      <w:pPr>
        <w:pStyle w:val="BodyText"/>
        <w:spacing w:after="0" w:line="240" w:lineRule="auto"/>
        <w:rPr>
          <w:rFonts w:ascii="Cambria" w:hAnsi="Cambria"/>
          <w:szCs w:val="20"/>
        </w:rPr>
      </w:pPr>
    </w:p>
    <w:sdt>
      <w:sdtPr>
        <w:rPr>
          <w:rFonts w:ascii="Cambria" w:hAnsi="Cambria"/>
        </w:rPr>
        <w:id w:val="588741860"/>
        <w:placeholder>
          <w:docPart w:val="C9DFC0620C7B7B4688F69FF8F77EFD61"/>
        </w:placeholder>
      </w:sdtPr>
      <w:sdtEndPr/>
      <w:sdtContent>
        <w:p w14:paraId="49E1A080" w14:textId="77777777" w:rsidR="00D979B6" w:rsidRDefault="00D979B6" w:rsidP="00D979B6">
          <w:pPr>
            <w:pStyle w:val="ListBullet"/>
            <w:numPr>
              <w:ilvl w:val="0"/>
              <w:numId w:val="14"/>
            </w:numPr>
            <w:rPr>
              <w:rFonts w:ascii="Cambria" w:hAnsi="Cambria"/>
            </w:rPr>
          </w:pPr>
          <w:r>
            <w:rPr>
              <w:rFonts w:ascii="Cambria" w:hAnsi="Cambria"/>
            </w:rPr>
            <w:t>Performed failure analysis on ultrasound transducers from field and product development returns</w:t>
          </w:r>
        </w:p>
        <w:p w14:paraId="6FD72B42" w14:textId="77777777" w:rsidR="00D979B6" w:rsidRDefault="00D979B6" w:rsidP="00D979B6">
          <w:pPr>
            <w:pStyle w:val="ListBullet"/>
            <w:numPr>
              <w:ilvl w:val="0"/>
              <w:numId w:val="14"/>
            </w:numPr>
            <w:ind w:left="288" w:hanging="288"/>
            <w:rPr>
              <w:rFonts w:ascii="Cambria" w:hAnsi="Cambria"/>
            </w:rPr>
          </w:pPr>
          <w:r>
            <w:rPr>
              <w:rFonts w:ascii="Cambria" w:hAnsi="Cambria"/>
            </w:rPr>
            <w:t>Rework and disposition the defective arrays based on failures</w:t>
          </w:r>
        </w:p>
        <w:p w14:paraId="2CA37E3C" w14:textId="77777777" w:rsidR="00D979B6" w:rsidRDefault="00D979B6" w:rsidP="00D979B6">
          <w:pPr>
            <w:pStyle w:val="ListBullet"/>
            <w:numPr>
              <w:ilvl w:val="0"/>
              <w:numId w:val="14"/>
            </w:numPr>
            <w:ind w:left="288" w:hanging="288"/>
            <w:rPr>
              <w:rFonts w:ascii="Cambria" w:hAnsi="Cambria"/>
            </w:rPr>
          </w:pPr>
          <w:r>
            <w:rPr>
              <w:rFonts w:ascii="Cambria" w:hAnsi="Cambria"/>
            </w:rPr>
            <w:t>Train and certify new employees and manufacturing associates on basic failure analysis</w:t>
          </w:r>
        </w:p>
        <w:p w14:paraId="172E95FF" w14:textId="77777777" w:rsidR="00272405" w:rsidRDefault="00D979B6" w:rsidP="006B2A4A">
          <w:pPr>
            <w:pStyle w:val="ListBullet"/>
            <w:numPr>
              <w:ilvl w:val="0"/>
              <w:numId w:val="14"/>
            </w:numPr>
            <w:ind w:left="288" w:hanging="288"/>
            <w:rPr>
              <w:rFonts w:ascii="Cambria" w:hAnsi="Cambria"/>
            </w:rPr>
          </w:pPr>
          <w:r>
            <w:rPr>
              <w:rFonts w:ascii="Cambria" w:hAnsi="Cambria"/>
            </w:rPr>
            <w:t>Assist Engineering department on updating procedures and processes for production</w:t>
          </w:r>
        </w:p>
        <w:p w14:paraId="713D1513" w14:textId="77777777" w:rsidR="00272405" w:rsidRDefault="0099022E" w:rsidP="00272405">
          <w:pPr>
            <w:pStyle w:val="ListBullet"/>
            <w:numPr>
              <w:ilvl w:val="0"/>
              <w:numId w:val="0"/>
            </w:numPr>
            <w:ind w:left="288"/>
            <w:rPr>
              <w:rFonts w:ascii="Cambria" w:hAnsi="Cambria"/>
            </w:rPr>
          </w:pPr>
        </w:p>
      </w:sdtContent>
    </w:sdt>
    <w:p w14:paraId="4F5E7802" w14:textId="77777777" w:rsidR="00272405" w:rsidRPr="00843DE4" w:rsidRDefault="006F3760" w:rsidP="00272405">
      <w:pPr>
        <w:pStyle w:val="Heading2"/>
        <w:spacing w:before="0" w:after="0"/>
        <w:rPr>
          <w:rFonts w:ascii="Cambria" w:hAnsi="Cambria"/>
          <w:b/>
          <w:color w:val="auto"/>
          <w:sz w:val="20"/>
          <w:szCs w:val="20"/>
        </w:rPr>
      </w:pPr>
      <w:r>
        <w:rPr>
          <w:rFonts w:ascii="Cambria" w:hAnsi="Cambria"/>
          <w:b/>
          <w:color w:val="auto"/>
          <w:sz w:val="20"/>
          <w:szCs w:val="20"/>
        </w:rPr>
        <w:t>Supervisor/ Process Technician</w:t>
      </w:r>
      <w:r w:rsidR="00272405" w:rsidRPr="00843DE4">
        <w:rPr>
          <w:rFonts w:ascii="Cambria" w:hAnsi="Cambria"/>
          <w:b/>
          <w:color w:val="auto"/>
          <w:sz w:val="20"/>
          <w:szCs w:val="20"/>
        </w:rPr>
        <w:tab/>
      </w:r>
      <w:r w:rsidR="00272405" w:rsidRPr="00843DE4">
        <w:rPr>
          <w:rFonts w:ascii="Cambria" w:hAnsi="Cambria"/>
          <w:b/>
          <w:color w:val="auto"/>
          <w:sz w:val="20"/>
          <w:szCs w:val="20"/>
        </w:rPr>
        <w:tab/>
      </w:r>
      <w:r w:rsidR="00272405" w:rsidRPr="00843DE4">
        <w:rPr>
          <w:rFonts w:ascii="Cambria" w:hAnsi="Cambria"/>
          <w:b/>
          <w:color w:val="auto"/>
          <w:sz w:val="20"/>
          <w:szCs w:val="20"/>
        </w:rPr>
        <w:tab/>
      </w:r>
      <w:r w:rsidR="00272405" w:rsidRPr="00843DE4">
        <w:rPr>
          <w:rFonts w:ascii="Cambria" w:hAnsi="Cambria"/>
          <w:b/>
          <w:color w:val="auto"/>
          <w:sz w:val="20"/>
          <w:szCs w:val="20"/>
        </w:rPr>
        <w:tab/>
        <w:t xml:space="preserve">     </w:t>
      </w:r>
      <w:r w:rsidR="00272405">
        <w:rPr>
          <w:rFonts w:ascii="Cambria" w:hAnsi="Cambria"/>
          <w:b/>
          <w:color w:val="auto"/>
          <w:sz w:val="20"/>
          <w:szCs w:val="20"/>
        </w:rPr>
        <w:t xml:space="preserve">   </w:t>
      </w:r>
      <w:r>
        <w:rPr>
          <w:rFonts w:ascii="Cambria" w:hAnsi="Cambria"/>
          <w:b/>
          <w:color w:val="auto"/>
          <w:sz w:val="20"/>
          <w:szCs w:val="20"/>
        </w:rPr>
        <w:t xml:space="preserve">      Three-Five Systems, Inc.</w:t>
      </w:r>
    </w:p>
    <w:p w14:paraId="762EB32C" w14:textId="77777777" w:rsidR="00272405" w:rsidRDefault="006F3760" w:rsidP="00272405">
      <w:pPr>
        <w:pStyle w:val="BodyText"/>
        <w:spacing w:after="0" w:line="240" w:lineRule="auto"/>
        <w:rPr>
          <w:rFonts w:ascii="Cambria" w:hAnsi="Cambria"/>
          <w:szCs w:val="20"/>
        </w:rPr>
      </w:pPr>
      <w:r>
        <w:rPr>
          <w:rFonts w:ascii="Cambria" w:hAnsi="Cambria"/>
          <w:szCs w:val="20"/>
        </w:rPr>
        <w:t>June 1998 to October 1999</w:t>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r>
      <w:r w:rsidR="00272405">
        <w:rPr>
          <w:rFonts w:ascii="Cambria" w:hAnsi="Cambria"/>
          <w:szCs w:val="20"/>
        </w:rPr>
        <w:tab/>
        <w:t xml:space="preserve">  Tempe, Arizona</w:t>
      </w:r>
    </w:p>
    <w:p w14:paraId="789CA601" w14:textId="77777777" w:rsidR="00272405" w:rsidRPr="0022568A" w:rsidRDefault="00272405" w:rsidP="00272405">
      <w:pPr>
        <w:pStyle w:val="BodyText"/>
        <w:spacing w:after="0" w:line="240" w:lineRule="auto"/>
        <w:rPr>
          <w:rFonts w:ascii="Cambria" w:hAnsi="Cambria"/>
          <w:szCs w:val="20"/>
        </w:rPr>
      </w:pPr>
    </w:p>
    <w:sdt>
      <w:sdtPr>
        <w:rPr>
          <w:rFonts w:ascii="Cambria" w:hAnsi="Cambria"/>
        </w:rPr>
        <w:id w:val="1623037078"/>
        <w:placeholder>
          <w:docPart w:val="DC20A13CB9781C4181ADDD5165A4224E"/>
        </w:placeholder>
      </w:sdtPr>
      <w:sdtEndPr/>
      <w:sdtContent>
        <w:p w14:paraId="2C995A7E" w14:textId="77777777" w:rsidR="00272405" w:rsidRDefault="006F3760" w:rsidP="00272405">
          <w:pPr>
            <w:pStyle w:val="ListBullet"/>
            <w:numPr>
              <w:ilvl w:val="0"/>
              <w:numId w:val="14"/>
            </w:numPr>
            <w:rPr>
              <w:rFonts w:ascii="Cambria" w:hAnsi="Cambria"/>
            </w:rPr>
          </w:pPr>
          <w:r>
            <w:rPr>
              <w:rFonts w:ascii="Cambria" w:hAnsi="Cambria"/>
            </w:rPr>
            <w:t>Supervised production associates to maintain production goals</w:t>
          </w:r>
        </w:p>
        <w:p w14:paraId="12315D6E" w14:textId="77777777" w:rsidR="00272405" w:rsidRDefault="006F3760" w:rsidP="00272405">
          <w:pPr>
            <w:pStyle w:val="ListBullet"/>
            <w:numPr>
              <w:ilvl w:val="0"/>
              <w:numId w:val="14"/>
            </w:numPr>
            <w:ind w:left="288" w:hanging="288"/>
            <w:rPr>
              <w:rFonts w:ascii="Cambria" w:hAnsi="Cambria"/>
            </w:rPr>
          </w:pPr>
          <w:r>
            <w:rPr>
              <w:rFonts w:ascii="Cambria" w:hAnsi="Cambria"/>
            </w:rPr>
            <w:t>Research and developed a process for manufacturing projection televisions</w:t>
          </w:r>
        </w:p>
        <w:p w14:paraId="0ADA0DA5" w14:textId="77777777" w:rsidR="00272405" w:rsidRDefault="006F3760" w:rsidP="00272405">
          <w:pPr>
            <w:pStyle w:val="ListBullet"/>
            <w:numPr>
              <w:ilvl w:val="0"/>
              <w:numId w:val="14"/>
            </w:numPr>
            <w:ind w:left="288" w:hanging="288"/>
            <w:rPr>
              <w:rFonts w:ascii="Cambria" w:hAnsi="Cambria"/>
            </w:rPr>
          </w:pPr>
          <w:r>
            <w:rPr>
              <w:rFonts w:ascii="Cambria" w:hAnsi="Cambria"/>
            </w:rPr>
            <w:t xml:space="preserve">Performed calibrations on new production equipment and </w:t>
          </w:r>
          <w:r w:rsidR="00C46B79">
            <w:rPr>
              <w:rFonts w:ascii="Cambria" w:hAnsi="Cambria"/>
            </w:rPr>
            <w:t>maintained equipment on an as needed basis</w:t>
          </w:r>
        </w:p>
        <w:p w14:paraId="6A4A2DC2" w14:textId="77777777" w:rsidR="00272405" w:rsidRDefault="00C46B79" w:rsidP="00272405">
          <w:pPr>
            <w:pStyle w:val="ListBullet"/>
            <w:numPr>
              <w:ilvl w:val="0"/>
              <w:numId w:val="14"/>
            </w:numPr>
            <w:ind w:left="288" w:hanging="288"/>
            <w:rPr>
              <w:rFonts w:ascii="Cambria" w:hAnsi="Cambria"/>
            </w:rPr>
          </w:pPr>
          <w:r>
            <w:rPr>
              <w:rFonts w:ascii="Cambria" w:hAnsi="Cambria"/>
            </w:rPr>
            <w:lastRenderedPageBreak/>
            <w:t xml:space="preserve">Qualify new tooling and processes prior to release into production </w:t>
          </w:r>
        </w:p>
        <w:p w14:paraId="3ACA5BDF" w14:textId="77777777" w:rsidR="00272405" w:rsidRPr="006B2A4A" w:rsidRDefault="0099022E" w:rsidP="00272405">
          <w:pPr>
            <w:pStyle w:val="ListBullet"/>
            <w:numPr>
              <w:ilvl w:val="0"/>
              <w:numId w:val="0"/>
            </w:numPr>
            <w:rPr>
              <w:rFonts w:ascii="Cambria" w:hAnsi="Cambria"/>
            </w:rPr>
          </w:pPr>
        </w:p>
      </w:sdtContent>
    </w:sdt>
    <w:p w14:paraId="00333F2D" w14:textId="77777777" w:rsidR="00272405" w:rsidRPr="00843DE4" w:rsidRDefault="00272405" w:rsidP="00272405">
      <w:pPr>
        <w:pStyle w:val="Heading2"/>
        <w:spacing w:before="0" w:after="0"/>
        <w:rPr>
          <w:rFonts w:ascii="Cambria" w:hAnsi="Cambria"/>
          <w:b/>
          <w:color w:val="auto"/>
          <w:sz w:val="20"/>
          <w:szCs w:val="20"/>
        </w:rPr>
      </w:pPr>
      <w:r>
        <w:rPr>
          <w:rFonts w:ascii="Cambria" w:hAnsi="Cambria"/>
          <w:b/>
          <w:color w:val="auto"/>
          <w:sz w:val="20"/>
          <w:szCs w:val="20"/>
        </w:rPr>
        <w:t>E</w:t>
      </w:r>
      <w:r w:rsidR="00C46B79">
        <w:rPr>
          <w:rFonts w:ascii="Cambria" w:hAnsi="Cambria"/>
          <w:b/>
          <w:color w:val="auto"/>
          <w:sz w:val="20"/>
          <w:szCs w:val="20"/>
        </w:rPr>
        <w:t>ngineering Technician-Thin Films</w:t>
      </w:r>
      <w:r w:rsidR="00C46B79">
        <w:rPr>
          <w:rFonts w:ascii="Cambria" w:hAnsi="Cambria"/>
          <w:b/>
          <w:color w:val="auto"/>
          <w:sz w:val="20"/>
          <w:szCs w:val="20"/>
        </w:rPr>
        <w:tab/>
      </w:r>
      <w:r w:rsidR="00C46B79">
        <w:rPr>
          <w:rFonts w:ascii="Cambria" w:hAnsi="Cambria"/>
          <w:b/>
          <w:color w:val="auto"/>
          <w:sz w:val="20"/>
          <w:szCs w:val="20"/>
        </w:rPr>
        <w:tab/>
      </w:r>
      <w:r w:rsidR="00C46B79">
        <w:rPr>
          <w:rFonts w:ascii="Cambria" w:hAnsi="Cambria"/>
          <w:b/>
          <w:color w:val="auto"/>
          <w:sz w:val="20"/>
          <w:szCs w:val="20"/>
        </w:rPr>
        <w:tab/>
      </w:r>
      <w:r w:rsidR="00C46B79">
        <w:rPr>
          <w:rFonts w:ascii="Cambria" w:hAnsi="Cambria"/>
          <w:b/>
          <w:color w:val="auto"/>
          <w:sz w:val="20"/>
          <w:szCs w:val="20"/>
        </w:rPr>
        <w:tab/>
      </w:r>
      <w:r w:rsidR="00C46B79">
        <w:rPr>
          <w:rFonts w:ascii="Cambria" w:hAnsi="Cambria"/>
          <w:b/>
          <w:color w:val="auto"/>
          <w:sz w:val="20"/>
          <w:szCs w:val="20"/>
        </w:rPr>
        <w:tab/>
        <w:t xml:space="preserve"> Read-Rite Corporation</w:t>
      </w:r>
    </w:p>
    <w:p w14:paraId="490B4790" w14:textId="77777777" w:rsidR="00272405" w:rsidRDefault="00C46B79" w:rsidP="00272405">
      <w:pPr>
        <w:pStyle w:val="BodyText"/>
        <w:spacing w:after="0" w:line="240" w:lineRule="auto"/>
        <w:rPr>
          <w:rFonts w:ascii="Cambria" w:hAnsi="Cambria"/>
          <w:szCs w:val="20"/>
        </w:rPr>
      </w:pPr>
      <w:r>
        <w:rPr>
          <w:rFonts w:ascii="Cambria" w:hAnsi="Cambria"/>
          <w:szCs w:val="20"/>
        </w:rPr>
        <w:t xml:space="preserve">June 1997 to June 1998 </w:t>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t xml:space="preserve">           Fremont, California</w:t>
      </w:r>
    </w:p>
    <w:p w14:paraId="50C52B37" w14:textId="77777777" w:rsidR="00272405" w:rsidRPr="0022568A" w:rsidRDefault="00272405" w:rsidP="00272405">
      <w:pPr>
        <w:pStyle w:val="BodyText"/>
        <w:spacing w:after="0" w:line="240" w:lineRule="auto"/>
        <w:rPr>
          <w:rFonts w:ascii="Cambria" w:hAnsi="Cambria"/>
          <w:szCs w:val="20"/>
        </w:rPr>
      </w:pPr>
    </w:p>
    <w:sdt>
      <w:sdtPr>
        <w:rPr>
          <w:rFonts w:ascii="Cambria" w:hAnsi="Cambria"/>
        </w:rPr>
        <w:id w:val="-1966426610"/>
        <w:placeholder>
          <w:docPart w:val="2BD55B031E41BD4398899EEC4BB1EE9A"/>
        </w:placeholder>
      </w:sdtPr>
      <w:sdtEndPr/>
      <w:sdtContent>
        <w:p w14:paraId="3717C548" w14:textId="77777777" w:rsidR="00272405" w:rsidRDefault="00C46B79" w:rsidP="00272405">
          <w:pPr>
            <w:pStyle w:val="ListBullet"/>
            <w:numPr>
              <w:ilvl w:val="0"/>
              <w:numId w:val="14"/>
            </w:numPr>
            <w:rPr>
              <w:rFonts w:ascii="Cambria" w:hAnsi="Cambria"/>
            </w:rPr>
          </w:pPr>
          <w:r>
            <w:rPr>
              <w:rFonts w:ascii="Cambria" w:hAnsi="Cambria"/>
            </w:rPr>
            <w:t>Processed and calibrated thin film equipment</w:t>
          </w:r>
          <w:r w:rsidR="00272405">
            <w:rPr>
              <w:rFonts w:ascii="Cambria" w:hAnsi="Cambria"/>
            </w:rPr>
            <w:t xml:space="preserve"> </w:t>
          </w:r>
          <w:r>
            <w:rPr>
              <w:rFonts w:ascii="Cambria" w:hAnsi="Cambria"/>
            </w:rPr>
            <w:t>for the hard drive industry</w:t>
          </w:r>
        </w:p>
        <w:p w14:paraId="25F82F01" w14:textId="77777777" w:rsidR="00272405" w:rsidRDefault="00C46B79" w:rsidP="00272405">
          <w:pPr>
            <w:pStyle w:val="ListBullet"/>
            <w:numPr>
              <w:ilvl w:val="0"/>
              <w:numId w:val="14"/>
            </w:numPr>
            <w:ind w:left="288" w:hanging="288"/>
            <w:rPr>
              <w:rFonts w:ascii="Cambria" w:hAnsi="Cambria"/>
            </w:rPr>
          </w:pPr>
          <w:r>
            <w:rPr>
              <w:rFonts w:ascii="Cambria" w:hAnsi="Cambria"/>
            </w:rPr>
            <w:t>Created spreadsheets and input the data from process runs and testing</w:t>
          </w:r>
        </w:p>
        <w:p w14:paraId="3D2FF6A8" w14:textId="77777777" w:rsidR="00272405" w:rsidRDefault="00C46B79" w:rsidP="00272405">
          <w:pPr>
            <w:pStyle w:val="ListBullet"/>
            <w:numPr>
              <w:ilvl w:val="0"/>
              <w:numId w:val="14"/>
            </w:numPr>
            <w:ind w:left="288" w:hanging="288"/>
            <w:rPr>
              <w:rFonts w:ascii="Cambria" w:hAnsi="Cambria"/>
            </w:rPr>
          </w:pPr>
          <w:r>
            <w:rPr>
              <w:rFonts w:ascii="Cambria" w:hAnsi="Cambria"/>
            </w:rPr>
            <w:t>Assisted Engineering in researching and developing a process for manufacturing</w:t>
          </w:r>
        </w:p>
        <w:p w14:paraId="741654D5" w14:textId="77777777" w:rsidR="00272405" w:rsidRPr="006B2A4A" w:rsidRDefault="00C46B79" w:rsidP="00272405">
          <w:pPr>
            <w:pStyle w:val="ListBullet"/>
            <w:numPr>
              <w:ilvl w:val="0"/>
              <w:numId w:val="14"/>
            </w:numPr>
            <w:ind w:left="288" w:hanging="288"/>
            <w:rPr>
              <w:rFonts w:ascii="Cambria" w:hAnsi="Cambria"/>
            </w:rPr>
          </w:pPr>
          <w:r>
            <w:rPr>
              <w:rFonts w:ascii="Cambria" w:hAnsi="Cambria"/>
            </w:rPr>
            <w:t xml:space="preserve">Documented and implemented a procedure for processing thin films into production line </w:t>
          </w:r>
        </w:p>
      </w:sdtContent>
    </w:sdt>
    <w:p w14:paraId="17C16C5D" w14:textId="77777777" w:rsidR="00C46B79" w:rsidRPr="00843DE4" w:rsidRDefault="00C46B79" w:rsidP="00C46B79">
      <w:pPr>
        <w:pStyle w:val="Heading2"/>
        <w:spacing w:before="0" w:after="0"/>
        <w:rPr>
          <w:rFonts w:ascii="Cambria" w:hAnsi="Cambria"/>
          <w:b/>
          <w:color w:val="auto"/>
          <w:sz w:val="20"/>
          <w:szCs w:val="20"/>
        </w:rPr>
      </w:pPr>
      <w:r>
        <w:rPr>
          <w:rFonts w:ascii="Cambria" w:hAnsi="Cambria"/>
          <w:b/>
          <w:color w:val="auto"/>
          <w:sz w:val="20"/>
          <w:szCs w:val="20"/>
        </w:rPr>
        <w:t>Process Technician</w:t>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t xml:space="preserve">   Motorola, Inc.</w:t>
      </w:r>
    </w:p>
    <w:p w14:paraId="7266DE5C" w14:textId="77777777" w:rsidR="00C46B79" w:rsidRDefault="00383F15" w:rsidP="00C46B79">
      <w:pPr>
        <w:pStyle w:val="BodyText"/>
        <w:spacing w:after="0" w:line="240" w:lineRule="auto"/>
        <w:rPr>
          <w:rFonts w:ascii="Cambria" w:hAnsi="Cambria"/>
          <w:szCs w:val="20"/>
        </w:rPr>
      </w:pPr>
      <w:r>
        <w:rPr>
          <w:rFonts w:ascii="Cambria" w:hAnsi="Cambria"/>
          <w:szCs w:val="20"/>
        </w:rPr>
        <w:t xml:space="preserve">November 1995 to June 1997 </w:t>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t xml:space="preserve">  Tempe, Arizona</w:t>
      </w:r>
    </w:p>
    <w:p w14:paraId="6F6D6090" w14:textId="77777777" w:rsidR="00C46B79" w:rsidRPr="0022568A" w:rsidRDefault="00C46B79" w:rsidP="00C46B79">
      <w:pPr>
        <w:pStyle w:val="BodyText"/>
        <w:spacing w:after="0" w:line="240" w:lineRule="auto"/>
        <w:rPr>
          <w:rFonts w:ascii="Cambria" w:hAnsi="Cambria"/>
          <w:szCs w:val="20"/>
        </w:rPr>
      </w:pPr>
    </w:p>
    <w:sdt>
      <w:sdtPr>
        <w:rPr>
          <w:rFonts w:ascii="Cambria" w:hAnsi="Cambria"/>
        </w:rPr>
        <w:id w:val="-203793968"/>
        <w:placeholder>
          <w:docPart w:val="B80B17DF4CFAA34DBC21D3E8B712F668"/>
        </w:placeholder>
      </w:sdtPr>
      <w:sdtEndPr/>
      <w:sdtContent>
        <w:p w14:paraId="521E58F1" w14:textId="068333D4" w:rsidR="00C46B79" w:rsidRDefault="0044143E" w:rsidP="00C46B79">
          <w:pPr>
            <w:pStyle w:val="ListBullet"/>
            <w:numPr>
              <w:ilvl w:val="0"/>
              <w:numId w:val="14"/>
            </w:numPr>
            <w:rPr>
              <w:rFonts w:ascii="Cambria" w:hAnsi="Cambria"/>
            </w:rPr>
          </w:pPr>
          <w:r>
            <w:rPr>
              <w:rFonts w:ascii="Cambria" w:hAnsi="Cambria"/>
            </w:rPr>
            <w:t>Calibrated and o</w:t>
          </w:r>
          <w:r w:rsidR="00213815">
            <w:rPr>
              <w:rFonts w:ascii="Cambria" w:hAnsi="Cambria"/>
            </w:rPr>
            <w:t xml:space="preserve">perated </w:t>
          </w:r>
          <w:proofErr w:type="spellStart"/>
          <w:r w:rsidR="00213815">
            <w:rPr>
              <w:rFonts w:ascii="Cambria" w:hAnsi="Cambria"/>
            </w:rPr>
            <w:t>ellipsometer</w:t>
          </w:r>
          <w:proofErr w:type="spellEnd"/>
          <w:r w:rsidR="00213815">
            <w:rPr>
              <w:rFonts w:ascii="Cambria" w:hAnsi="Cambria"/>
            </w:rPr>
            <w:t xml:space="preserve">, </w:t>
          </w:r>
          <w:proofErr w:type="spellStart"/>
          <w:r w:rsidR="00213815">
            <w:rPr>
              <w:rFonts w:ascii="Cambria" w:hAnsi="Cambria"/>
            </w:rPr>
            <w:t>nanospec</w:t>
          </w:r>
          <w:proofErr w:type="spellEnd"/>
          <w:r w:rsidR="00213815">
            <w:rPr>
              <w:rFonts w:ascii="Cambria" w:hAnsi="Cambria"/>
            </w:rPr>
            <w:t xml:space="preserve">, </w:t>
          </w:r>
          <w:r>
            <w:rPr>
              <w:rFonts w:ascii="Cambria" w:hAnsi="Cambria"/>
            </w:rPr>
            <w:t xml:space="preserve">particle measurement device </w:t>
          </w:r>
          <w:r w:rsidR="001F33D2">
            <w:rPr>
              <w:rFonts w:ascii="Cambria" w:hAnsi="Cambria"/>
            </w:rPr>
            <w:t>and wafer thinning/ dicing machines</w:t>
          </w:r>
        </w:p>
        <w:p w14:paraId="7146ED4A" w14:textId="07B112F4" w:rsidR="00C46B79" w:rsidRDefault="00213815" w:rsidP="00C46B79">
          <w:pPr>
            <w:pStyle w:val="ListBullet"/>
            <w:numPr>
              <w:ilvl w:val="0"/>
              <w:numId w:val="14"/>
            </w:numPr>
            <w:ind w:left="288" w:hanging="288"/>
            <w:rPr>
              <w:rFonts w:ascii="Cambria" w:hAnsi="Cambria"/>
            </w:rPr>
          </w:pPr>
          <w:r>
            <w:rPr>
              <w:rFonts w:ascii="Cambria" w:hAnsi="Cambria"/>
            </w:rPr>
            <w:t>Thoroughly troubleshoot processing issues in photolithography, wet etching and chemical vapor deposition</w:t>
          </w:r>
        </w:p>
        <w:p w14:paraId="490A249F" w14:textId="34A68B55" w:rsidR="00C46B79" w:rsidRDefault="00213815" w:rsidP="00C46B79">
          <w:pPr>
            <w:pStyle w:val="ListBullet"/>
            <w:numPr>
              <w:ilvl w:val="0"/>
              <w:numId w:val="14"/>
            </w:numPr>
            <w:ind w:left="288" w:hanging="288"/>
            <w:rPr>
              <w:rFonts w:ascii="Cambria" w:hAnsi="Cambria"/>
            </w:rPr>
          </w:pPr>
          <w:r>
            <w:rPr>
              <w:rFonts w:ascii="Cambria" w:hAnsi="Cambria"/>
            </w:rPr>
            <w:t>Performed recipe changes for CMP polishers, CVD, diffusion, anneal, dry/ wet etching tools</w:t>
          </w:r>
        </w:p>
        <w:p w14:paraId="7E67413F" w14:textId="77777777" w:rsidR="001F33D2" w:rsidRDefault="00213815" w:rsidP="00C46B79">
          <w:pPr>
            <w:pStyle w:val="ListBullet"/>
            <w:numPr>
              <w:ilvl w:val="0"/>
              <w:numId w:val="14"/>
            </w:numPr>
            <w:ind w:left="288" w:hanging="288"/>
            <w:rPr>
              <w:rFonts w:ascii="Cambria" w:hAnsi="Cambria"/>
            </w:rPr>
          </w:pPr>
          <w:r>
            <w:rPr>
              <w:rFonts w:ascii="Cambria" w:hAnsi="Cambria"/>
            </w:rPr>
            <w:t xml:space="preserve">Research and developed a procedure to process </w:t>
          </w:r>
          <w:r w:rsidR="001F33D2">
            <w:rPr>
              <w:rFonts w:ascii="Cambria" w:hAnsi="Cambria"/>
            </w:rPr>
            <w:t xml:space="preserve">and </w:t>
          </w:r>
          <w:r>
            <w:rPr>
              <w:rFonts w:ascii="Cambria" w:hAnsi="Cambria"/>
            </w:rPr>
            <w:t>manufacture flat pan</w:t>
          </w:r>
          <w:r w:rsidR="001F33D2">
            <w:rPr>
              <w:rFonts w:ascii="Cambria" w:hAnsi="Cambria"/>
            </w:rPr>
            <w:t>el displays</w:t>
          </w:r>
        </w:p>
        <w:p w14:paraId="252BC19A" w14:textId="78A67F36" w:rsidR="00C46B79" w:rsidRPr="006B2A4A" w:rsidRDefault="001F33D2" w:rsidP="00C46B79">
          <w:pPr>
            <w:pStyle w:val="ListBullet"/>
            <w:numPr>
              <w:ilvl w:val="0"/>
              <w:numId w:val="14"/>
            </w:numPr>
            <w:ind w:left="288" w:hanging="288"/>
            <w:rPr>
              <w:rFonts w:ascii="Cambria" w:hAnsi="Cambria"/>
            </w:rPr>
          </w:pPr>
          <w:r>
            <w:rPr>
              <w:rFonts w:ascii="Cambria" w:hAnsi="Cambria"/>
            </w:rPr>
            <w:t>Completed preventative maintenance on the polishers and dicing machines</w:t>
          </w:r>
        </w:p>
      </w:sdtContent>
    </w:sdt>
    <w:p w14:paraId="1AAF029F" w14:textId="77777777" w:rsidR="00C46B79" w:rsidRDefault="00C46B79" w:rsidP="006F3760">
      <w:pPr>
        <w:pStyle w:val="Heading1"/>
        <w:spacing w:before="0" w:after="0"/>
        <w:rPr>
          <w:rFonts w:ascii="Cambria" w:hAnsi="Cambria"/>
          <w:color w:val="auto"/>
        </w:rPr>
      </w:pPr>
    </w:p>
    <w:p w14:paraId="35B169C3" w14:textId="60CA59A7" w:rsidR="001F33D2" w:rsidRPr="00843DE4" w:rsidRDefault="001F33D2" w:rsidP="001F33D2">
      <w:pPr>
        <w:pStyle w:val="Heading2"/>
        <w:spacing w:before="0" w:after="0"/>
        <w:rPr>
          <w:rFonts w:ascii="Cambria" w:hAnsi="Cambria"/>
          <w:b/>
          <w:color w:val="auto"/>
          <w:sz w:val="20"/>
          <w:szCs w:val="20"/>
        </w:rPr>
      </w:pPr>
      <w:r>
        <w:rPr>
          <w:rFonts w:ascii="Cambria" w:hAnsi="Cambria"/>
          <w:b/>
          <w:color w:val="auto"/>
          <w:sz w:val="20"/>
          <w:szCs w:val="20"/>
        </w:rPr>
        <w:t>Production Operator</w:t>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r>
      <w:r>
        <w:rPr>
          <w:rFonts w:ascii="Cambria" w:hAnsi="Cambria"/>
          <w:b/>
          <w:color w:val="auto"/>
          <w:sz w:val="20"/>
          <w:szCs w:val="20"/>
        </w:rPr>
        <w:tab/>
        <w:t xml:space="preserve">   Motorola, Inc.</w:t>
      </w:r>
    </w:p>
    <w:p w14:paraId="72332817" w14:textId="4993DAB2" w:rsidR="001F33D2" w:rsidRDefault="001F33D2" w:rsidP="001F33D2">
      <w:pPr>
        <w:pStyle w:val="BodyText"/>
        <w:spacing w:after="0" w:line="240" w:lineRule="auto"/>
        <w:rPr>
          <w:rFonts w:ascii="Cambria" w:hAnsi="Cambria"/>
          <w:szCs w:val="20"/>
        </w:rPr>
      </w:pPr>
      <w:r>
        <w:rPr>
          <w:rFonts w:ascii="Cambria" w:hAnsi="Cambria"/>
          <w:szCs w:val="20"/>
        </w:rPr>
        <w:t xml:space="preserve">November 1995 to June 1997 </w:t>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r>
      <w:r>
        <w:rPr>
          <w:rFonts w:ascii="Cambria" w:hAnsi="Cambria"/>
          <w:szCs w:val="20"/>
        </w:rPr>
        <w:tab/>
        <w:t xml:space="preserve">                Phoenix, Arizona</w:t>
      </w:r>
    </w:p>
    <w:p w14:paraId="2F95FAC9" w14:textId="77777777" w:rsidR="001F33D2" w:rsidRPr="0022568A" w:rsidRDefault="001F33D2" w:rsidP="001F33D2">
      <w:pPr>
        <w:pStyle w:val="BodyText"/>
        <w:spacing w:after="0" w:line="240" w:lineRule="auto"/>
        <w:rPr>
          <w:rFonts w:ascii="Cambria" w:hAnsi="Cambria"/>
          <w:szCs w:val="20"/>
        </w:rPr>
      </w:pPr>
    </w:p>
    <w:sdt>
      <w:sdtPr>
        <w:rPr>
          <w:rFonts w:ascii="Cambria" w:hAnsi="Cambria"/>
        </w:rPr>
        <w:id w:val="103390024"/>
        <w:placeholder>
          <w:docPart w:val="8E290C0EFDF636449C4A522569553438"/>
        </w:placeholder>
      </w:sdtPr>
      <w:sdtEndPr/>
      <w:sdtContent>
        <w:p w14:paraId="27C2B162" w14:textId="66EF9AFC" w:rsidR="001F33D2" w:rsidRDefault="001F33D2" w:rsidP="001F33D2">
          <w:pPr>
            <w:pStyle w:val="ListBullet"/>
            <w:numPr>
              <w:ilvl w:val="0"/>
              <w:numId w:val="14"/>
            </w:numPr>
            <w:rPr>
              <w:rFonts w:ascii="Cambria" w:hAnsi="Cambria"/>
            </w:rPr>
          </w:pPr>
          <w:r>
            <w:rPr>
              <w:rFonts w:ascii="Cambria" w:hAnsi="Cambria"/>
            </w:rPr>
            <w:t>Performed technical tasks independently and effectively to meet production deadlines</w:t>
          </w:r>
        </w:p>
        <w:p w14:paraId="731BD790" w14:textId="0F170104" w:rsidR="001F33D2" w:rsidRDefault="001F33D2" w:rsidP="001F33D2">
          <w:pPr>
            <w:pStyle w:val="ListBullet"/>
            <w:numPr>
              <w:ilvl w:val="0"/>
              <w:numId w:val="14"/>
            </w:numPr>
            <w:ind w:left="288" w:hanging="288"/>
            <w:rPr>
              <w:rFonts w:ascii="Cambria" w:hAnsi="Cambria"/>
            </w:rPr>
          </w:pPr>
          <w:r>
            <w:rPr>
              <w:rFonts w:ascii="Cambria" w:hAnsi="Cambria"/>
            </w:rPr>
            <w:t>Knowledgeable in writing and releasing process procedures into production</w:t>
          </w:r>
        </w:p>
        <w:p w14:paraId="6B086C79" w14:textId="029A8EDC" w:rsidR="001F33D2" w:rsidRDefault="001F33D2" w:rsidP="001F33D2">
          <w:pPr>
            <w:pStyle w:val="ListBullet"/>
            <w:numPr>
              <w:ilvl w:val="0"/>
              <w:numId w:val="14"/>
            </w:numPr>
            <w:ind w:left="288" w:hanging="288"/>
            <w:rPr>
              <w:rFonts w:ascii="Cambria" w:hAnsi="Cambria"/>
            </w:rPr>
          </w:pPr>
          <w:r>
            <w:rPr>
              <w:rFonts w:ascii="Cambria" w:hAnsi="Cambria"/>
            </w:rPr>
            <w:t>Processed and inspected wafers after wet and dry etching</w:t>
          </w:r>
        </w:p>
        <w:p w14:paraId="0E299CC9" w14:textId="64CFD3E9" w:rsidR="001F33D2" w:rsidRDefault="001F33D2" w:rsidP="001F33D2">
          <w:pPr>
            <w:pStyle w:val="ListBullet"/>
            <w:numPr>
              <w:ilvl w:val="0"/>
              <w:numId w:val="14"/>
            </w:numPr>
            <w:ind w:left="288" w:hanging="288"/>
            <w:rPr>
              <w:rFonts w:ascii="Cambria" w:hAnsi="Cambria"/>
            </w:rPr>
          </w:pPr>
          <w:r>
            <w:rPr>
              <w:rFonts w:ascii="Cambria" w:hAnsi="Cambria"/>
            </w:rPr>
            <w:t>Certified in general clean room and safety protocol procedures</w:t>
          </w:r>
        </w:p>
        <w:p w14:paraId="6D708D07" w14:textId="3599DEE3" w:rsidR="001F33D2" w:rsidRPr="006B2A4A" w:rsidRDefault="001F33D2" w:rsidP="001F33D2">
          <w:pPr>
            <w:pStyle w:val="ListBullet"/>
            <w:numPr>
              <w:ilvl w:val="0"/>
              <w:numId w:val="14"/>
            </w:numPr>
            <w:ind w:left="288" w:hanging="288"/>
            <w:rPr>
              <w:rFonts w:ascii="Cambria" w:hAnsi="Cambria"/>
            </w:rPr>
          </w:pPr>
          <w:r>
            <w:rPr>
              <w:rFonts w:ascii="Cambria" w:hAnsi="Cambria"/>
            </w:rPr>
            <w:t>Provided feedback to management, associates and engineering about equipment and production issues</w:t>
          </w:r>
        </w:p>
      </w:sdtContent>
    </w:sdt>
    <w:p w14:paraId="470440CA" w14:textId="77777777" w:rsidR="00C46B79" w:rsidRDefault="00C46B79" w:rsidP="006F3760">
      <w:pPr>
        <w:pStyle w:val="Heading1"/>
        <w:spacing w:before="0" w:after="0"/>
        <w:rPr>
          <w:rFonts w:ascii="Cambria" w:hAnsi="Cambria"/>
          <w:color w:val="auto"/>
        </w:rPr>
      </w:pPr>
    </w:p>
    <w:p w14:paraId="0936539D" w14:textId="77777777" w:rsidR="006B2A4A" w:rsidRPr="0022568A" w:rsidRDefault="006B2A4A" w:rsidP="006F3760">
      <w:pPr>
        <w:pStyle w:val="Heading1"/>
        <w:spacing w:before="0" w:after="0"/>
        <w:rPr>
          <w:rFonts w:ascii="Cambria" w:hAnsi="Cambria"/>
          <w:color w:val="auto"/>
        </w:rPr>
      </w:pPr>
      <w:r>
        <w:rPr>
          <w:rFonts w:ascii="Cambria" w:hAnsi="Cambria"/>
          <w:color w:val="auto"/>
        </w:rPr>
        <w:t>Education</w:t>
      </w:r>
    </w:p>
    <w:p w14:paraId="0432536E" w14:textId="77777777" w:rsidR="006B2A4A" w:rsidRDefault="0099022E" w:rsidP="006F3760">
      <w:pPr>
        <w:pStyle w:val="Heading2"/>
        <w:spacing w:before="0" w:after="0"/>
        <w:rPr>
          <w:rFonts w:ascii="Cambria" w:hAnsi="Cambria"/>
          <w:color w:val="auto"/>
        </w:rPr>
      </w:pPr>
      <w:sdt>
        <w:sdtPr>
          <w:rPr>
            <w:rFonts w:ascii="Cambria" w:hAnsi="Cambria"/>
            <w:color w:val="auto"/>
          </w:rPr>
          <w:id w:val="9459748"/>
          <w:placeholder>
            <w:docPart w:val="0BB737E912F16B4680E81B455D9DD63F"/>
          </w:placeholder>
        </w:sdtPr>
        <w:sdtEndPr/>
        <w:sdtContent>
          <w:r w:rsidR="006B2A4A">
            <w:rPr>
              <w:rFonts w:ascii="Cambria" w:hAnsi="Cambria"/>
              <w:color w:val="auto"/>
            </w:rPr>
            <w:t>DeVry University-Phoenix, Arizona</w:t>
          </w:r>
        </w:sdtContent>
      </w:sdt>
    </w:p>
    <w:p w14:paraId="19B74894" w14:textId="77777777" w:rsidR="006B2A4A" w:rsidRDefault="006B2A4A" w:rsidP="006B2A4A">
      <w:pPr>
        <w:pStyle w:val="ListBullet"/>
        <w:numPr>
          <w:ilvl w:val="0"/>
          <w:numId w:val="14"/>
        </w:numPr>
        <w:ind w:left="288" w:hanging="288"/>
        <w:rPr>
          <w:rFonts w:ascii="Cambria" w:hAnsi="Cambria"/>
        </w:rPr>
      </w:pPr>
      <w:r>
        <w:rPr>
          <w:rFonts w:ascii="Cambria" w:hAnsi="Cambria"/>
        </w:rPr>
        <w:t>Major: Associates of Applied Sciences in Electronics</w:t>
      </w:r>
    </w:p>
    <w:p w14:paraId="27681049" w14:textId="77777777" w:rsidR="006B2A4A" w:rsidRDefault="006B2A4A" w:rsidP="006B2A4A">
      <w:pPr>
        <w:pStyle w:val="ListBullet"/>
        <w:numPr>
          <w:ilvl w:val="0"/>
          <w:numId w:val="14"/>
        </w:numPr>
        <w:ind w:left="288" w:hanging="288"/>
        <w:rPr>
          <w:rFonts w:ascii="Cambria" w:hAnsi="Cambria"/>
        </w:rPr>
      </w:pPr>
      <w:r>
        <w:rPr>
          <w:rFonts w:ascii="Cambria" w:hAnsi="Cambria"/>
        </w:rPr>
        <w:t>June 1995</w:t>
      </w:r>
    </w:p>
    <w:p w14:paraId="5E45950A" w14:textId="77777777" w:rsidR="006B2A4A" w:rsidRDefault="006B2A4A" w:rsidP="006B2A4A">
      <w:pPr>
        <w:pStyle w:val="ListBullet"/>
        <w:numPr>
          <w:ilvl w:val="0"/>
          <w:numId w:val="0"/>
        </w:numPr>
        <w:ind w:left="288"/>
        <w:rPr>
          <w:rFonts w:ascii="Cambria" w:hAnsi="Cambria"/>
        </w:rPr>
      </w:pPr>
    </w:p>
    <w:p w14:paraId="2E737647" w14:textId="77777777" w:rsidR="006B2A4A" w:rsidRDefault="006B2A4A" w:rsidP="006F3760">
      <w:pPr>
        <w:pStyle w:val="Heading1"/>
        <w:spacing w:before="0" w:after="0"/>
        <w:rPr>
          <w:rFonts w:ascii="Cambria" w:hAnsi="Cambria"/>
          <w:color w:val="auto"/>
        </w:rPr>
      </w:pPr>
      <w:r>
        <w:rPr>
          <w:rFonts w:ascii="Cambria" w:hAnsi="Cambria"/>
          <w:color w:val="auto"/>
        </w:rPr>
        <w:t>Software</w:t>
      </w:r>
    </w:p>
    <w:p w14:paraId="1E8D4CE0" w14:textId="77777777" w:rsidR="006B2A4A" w:rsidRPr="00272405" w:rsidRDefault="006B2A4A" w:rsidP="006F3760">
      <w:pPr>
        <w:pStyle w:val="BodyText"/>
        <w:spacing w:after="0" w:line="240" w:lineRule="auto"/>
        <w:rPr>
          <w:rFonts w:ascii="Cambria" w:hAnsi="Cambria"/>
        </w:rPr>
      </w:pPr>
    </w:p>
    <w:p w14:paraId="2DCAE101" w14:textId="77777777" w:rsidR="006B2A4A" w:rsidRPr="00272405" w:rsidRDefault="006B2A4A" w:rsidP="006F3760">
      <w:pPr>
        <w:pStyle w:val="BodyText"/>
        <w:spacing w:after="0" w:line="240" w:lineRule="auto"/>
        <w:rPr>
          <w:rFonts w:ascii="Cambria" w:hAnsi="Cambria"/>
        </w:rPr>
      </w:pPr>
      <w:r w:rsidRPr="00272405">
        <w:rPr>
          <w:rFonts w:ascii="Cambria" w:hAnsi="Cambria"/>
        </w:rPr>
        <w:t>MS Office, NT, XP, Windows 7, Outlook</w:t>
      </w:r>
    </w:p>
    <w:p w14:paraId="5B269C9B" w14:textId="77777777" w:rsidR="00272405" w:rsidRDefault="00272405" w:rsidP="00272405">
      <w:pPr>
        <w:pStyle w:val="Heading1"/>
        <w:spacing w:before="0" w:after="0"/>
        <w:rPr>
          <w:rFonts w:ascii="Cambria" w:hAnsi="Cambria"/>
          <w:color w:val="auto"/>
        </w:rPr>
      </w:pPr>
    </w:p>
    <w:p w14:paraId="7352DDD1" w14:textId="77777777" w:rsidR="00075E2D" w:rsidRDefault="00272405" w:rsidP="006F3760">
      <w:pPr>
        <w:pStyle w:val="Heading1"/>
        <w:spacing w:before="0" w:after="0"/>
        <w:rPr>
          <w:rFonts w:ascii="Cambria" w:hAnsi="Cambria"/>
          <w:color w:val="auto"/>
        </w:rPr>
      </w:pPr>
      <w:r>
        <w:rPr>
          <w:rFonts w:ascii="Cambria" w:hAnsi="Cambria"/>
          <w:color w:val="auto"/>
        </w:rPr>
        <w:t>Hardware</w:t>
      </w:r>
    </w:p>
    <w:p w14:paraId="4D149043" w14:textId="77777777" w:rsidR="00272405" w:rsidRDefault="00272405" w:rsidP="006F3760">
      <w:pPr>
        <w:pStyle w:val="BodyText"/>
        <w:spacing w:after="0" w:line="240" w:lineRule="auto"/>
      </w:pPr>
    </w:p>
    <w:p w14:paraId="28EF4590" w14:textId="77777777" w:rsidR="00272405" w:rsidRPr="00272405" w:rsidRDefault="00272405" w:rsidP="006F3760">
      <w:pPr>
        <w:pStyle w:val="BodyText"/>
        <w:spacing w:after="0" w:line="240" w:lineRule="auto"/>
        <w:rPr>
          <w:rFonts w:ascii="Cambria" w:hAnsi="Cambria"/>
        </w:rPr>
      </w:pPr>
      <w:r w:rsidRPr="00272405">
        <w:rPr>
          <w:rFonts w:ascii="Cambria" w:hAnsi="Cambria"/>
        </w:rPr>
        <w:t>Personal computers, oscilloscopes, digital voltmeters, fax, copy and printers</w:t>
      </w:r>
      <w:r>
        <w:rPr>
          <w:rFonts w:ascii="Cambria" w:hAnsi="Cambria"/>
        </w:rPr>
        <w:t>, hand tools</w:t>
      </w:r>
    </w:p>
    <w:p w14:paraId="7E4C7C60" w14:textId="77777777" w:rsidR="00272405" w:rsidRPr="00272405" w:rsidRDefault="00272405" w:rsidP="00272405">
      <w:pPr>
        <w:pStyle w:val="BodyText"/>
      </w:pPr>
    </w:p>
    <w:sectPr w:rsidR="00272405" w:rsidRPr="00272405" w:rsidSect="006F3760">
      <w:headerReference w:type="even" r:id="rId7"/>
      <w:headerReference w:type="default" r:id="rId8"/>
      <w:footerReference w:type="even" r:id="rId9"/>
      <w:footerReference w:type="default" r:id="rId10"/>
      <w:headerReference w:type="first" r:id="rId11"/>
      <w:footerReference w:type="first" r:id="rId12"/>
      <w:pgSz w:w="12240" w:h="15840"/>
      <w:pgMar w:top="900" w:right="720" w:bottom="99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D8541" w14:textId="77777777" w:rsidR="0099022E" w:rsidRDefault="0099022E">
      <w:pPr>
        <w:spacing w:line="240" w:lineRule="auto"/>
      </w:pPr>
      <w:r>
        <w:separator/>
      </w:r>
    </w:p>
  </w:endnote>
  <w:endnote w:type="continuationSeparator" w:id="0">
    <w:p w14:paraId="4DF3A532" w14:textId="77777777" w:rsidR="0099022E" w:rsidRDefault="009902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ＭＳ Ｐ明朝">
    <w:altName w:val="Calibri"/>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86F98" w14:textId="77777777" w:rsidR="00607EBE" w:rsidRDefault="00607E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4FCD" w14:textId="0DDFCDD9" w:rsidR="00213815" w:rsidRDefault="00213815">
    <w:pPr>
      <w:pStyle w:val="Footer"/>
    </w:pPr>
    <w:r>
      <w:fldChar w:fldCharType="begin"/>
    </w:r>
    <w:r>
      <w:instrText xml:space="preserve"> Page </w:instrText>
    </w:r>
    <w:r>
      <w:fldChar w:fldCharType="separate"/>
    </w:r>
    <w:r w:rsidR="00607EBE">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DDD87" w14:textId="77777777" w:rsidR="00607EBE" w:rsidRDefault="00607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F0D5E" w14:textId="77777777" w:rsidR="0099022E" w:rsidRDefault="0099022E">
      <w:pPr>
        <w:spacing w:line="240" w:lineRule="auto"/>
      </w:pPr>
      <w:r>
        <w:separator/>
      </w:r>
    </w:p>
  </w:footnote>
  <w:footnote w:type="continuationSeparator" w:id="0">
    <w:p w14:paraId="35CF89B8" w14:textId="77777777" w:rsidR="0099022E" w:rsidRDefault="009902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7848A" w14:textId="77777777" w:rsidR="00607EBE" w:rsidRDefault="00607E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8298"/>
      <w:gridCol w:w="2718"/>
    </w:tblGrid>
    <w:tr w:rsidR="00213815" w14:paraId="50FA74B9" w14:textId="77777777">
      <w:tc>
        <w:tcPr>
          <w:tcW w:w="8298" w:type="dxa"/>
          <w:vAlign w:val="center"/>
        </w:tcPr>
        <w:p w14:paraId="642FB20D" w14:textId="77777777" w:rsidR="00213815" w:rsidRDefault="00213815">
          <w:pPr>
            <w:pStyle w:val="Title"/>
          </w:pPr>
        </w:p>
      </w:tc>
      <w:tc>
        <w:tcPr>
          <w:tcW w:w="2718" w:type="dxa"/>
          <w:vAlign w:val="center"/>
        </w:tcPr>
        <w:p w14:paraId="14CE7F68" w14:textId="77777777" w:rsidR="00213815" w:rsidRDefault="00213815">
          <w:pPr>
            <w:pStyle w:val="Boxes"/>
          </w:pPr>
          <w:r>
            <w:t xml:space="preserve">   </w:t>
          </w:r>
        </w:p>
      </w:tc>
    </w:tr>
  </w:tbl>
  <w:p w14:paraId="335CC309" w14:textId="77777777" w:rsidR="00213815" w:rsidRDefault="002138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8298"/>
    </w:tblGrid>
    <w:tr w:rsidR="00213815" w:rsidRPr="0022568A" w14:paraId="36B00C25" w14:textId="77777777">
      <w:tc>
        <w:tcPr>
          <w:tcW w:w="8298" w:type="dxa"/>
          <w:vAlign w:val="center"/>
        </w:tcPr>
        <w:p w14:paraId="08B22E8A" w14:textId="77777777" w:rsidR="00213815" w:rsidRPr="0022568A" w:rsidRDefault="00213815">
          <w:pPr>
            <w:pStyle w:val="Title"/>
            <w:rPr>
              <w:rFonts w:ascii="Cambria" w:hAnsi="Cambria"/>
              <w:color w:val="auto"/>
              <w:sz w:val="32"/>
              <w:szCs w:val="32"/>
            </w:rPr>
          </w:pPr>
          <w:r w:rsidRPr="0022568A">
            <w:rPr>
              <w:rFonts w:ascii="Cambria" w:hAnsi="Cambria"/>
              <w:color w:val="auto"/>
              <w:sz w:val="32"/>
              <w:szCs w:val="32"/>
            </w:rPr>
            <w:t>Arturo DeLaCruz II</w:t>
          </w:r>
          <w:bookmarkStart w:id="0" w:name="_GoBack"/>
          <w:bookmarkEnd w:id="0"/>
        </w:p>
      </w:tc>
    </w:tr>
  </w:tbl>
  <w:p w14:paraId="1ACEC122" w14:textId="59C0489C" w:rsidR="00213815" w:rsidRPr="0022568A" w:rsidRDefault="00CE7895" w:rsidP="0022568A">
    <w:pPr>
      <w:pStyle w:val="ContactDetails"/>
      <w:spacing w:before="0" w:after="0"/>
      <w:rPr>
        <w:rFonts w:ascii="Cambria" w:hAnsi="Cambria"/>
        <w:color w:val="auto"/>
        <w:sz w:val="20"/>
        <w:szCs w:val="20"/>
      </w:rPr>
    </w:pPr>
    <w:r>
      <w:rPr>
        <w:rFonts w:ascii="Cambria" w:hAnsi="Cambria"/>
        <w:color w:val="auto"/>
        <w:sz w:val="20"/>
        <w:szCs w:val="20"/>
      </w:rPr>
      <w:t>360 Grand Avenue #357, Oakland, CA 94610</w:t>
    </w:r>
  </w:p>
  <w:p w14:paraId="08D3F917" w14:textId="501A0C2A" w:rsidR="00213815" w:rsidRPr="0022568A" w:rsidRDefault="00CE7895" w:rsidP="0022568A">
    <w:pPr>
      <w:pStyle w:val="ContactDetails"/>
      <w:spacing w:before="0" w:after="0"/>
      <w:rPr>
        <w:rFonts w:ascii="Cambria" w:hAnsi="Cambria"/>
        <w:color w:val="auto"/>
        <w:sz w:val="20"/>
        <w:szCs w:val="20"/>
      </w:rPr>
    </w:pPr>
    <w:r>
      <w:rPr>
        <w:rFonts w:ascii="Cambria" w:hAnsi="Cambria"/>
        <w:color w:val="auto"/>
        <w:sz w:val="20"/>
        <w:szCs w:val="20"/>
      </w:rPr>
      <w:t>cell: 510.598.8724</w:t>
    </w:r>
    <w:r>
      <w:rPr>
        <w:rFonts w:ascii="Cambria" w:hAnsi="Cambria"/>
        <w:color w:val="auto"/>
        <w:sz w:val="20"/>
        <w:szCs w:val="20"/>
      </w:rPr>
      <w:tab/>
      <w:t>email: RII0973@yahoo.com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B903ED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8FE044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A8A2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818C0E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DB6C4D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3C48C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2125B1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440237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410AA2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DFCF982"/>
    <w:lvl w:ilvl="0">
      <w:start w:val="1"/>
      <w:numFmt w:val="bullet"/>
      <w:pStyle w:val="ListBullet"/>
      <w:lvlText w:val=""/>
      <w:lvlJc w:val="left"/>
      <w:pPr>
        <w:tabs>
          <w:tab w:val="num" w:pos="360"/>
        </w:tabs>
        <w:ind w:left="360" w:hanging="360"/>
      </w:pPr>
      <w:rPr>
        <w:rFonts w:ascii="Symbol" w:hAnsi="Symbol" w:hint="default"/>
        <w:color w:val="377933" w:themeColor="accent2"/>
      </w:rPr>
    </w:lvl>
  </w:abstractNum>
  <w:abstractNum w:abstractNumId="10" w15:restartNumberingAfterBreak="0">
    <w:nsid w:val="0B3234FA"/>
    <w:multiLevelType w:val="hybridMultilevel"/>
    <w:tmpl w:val="150AA7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9847976"/>
    <w:multiLevelType w:val="hybridMultilevel"/>
    <w:tmpl w:val="D3CE2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1133FC"/>
    <w:multiLevelType w:val="hybridMultilevel"/>
    <w:tmpl w:val="1B143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364BD1"/>
    <w:multiLevelType w:val="hybridMultilevel"/>
    <w:tmpl w:val="C1D46E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howDynamicGuides" w:val="1"/>
    <w:docVar w:name="ShowMarginGuides" w:val="0"/>
    <w:docVar w:name="ShowOutlines" w:val="0"/>
    <w:docVar w:name="ShowStaticGuides" w:val="0"/>
  </w:docVars>
  <w:rsids>
    <w:rsidRoot w:val="0022568A"/>
    <w:rsid w:val="00075E2D"/>
    <w:rsid w:val="00086D53"/>
    <w:rsid w:val="000C3176"/>
    <w:rsid w:val="001F33D2"/>
    <w:rsid w:val="00213815"/>
    <w:rsid w:val="0022568A"/>
    <w:rsid w:val="00272405"/>
    <w:rsid w:val="00383F15"/>
    <w:rsid w:val="003D270A"/>
    <w:rsid w:val="0044143E"/>
    <w:rsid w:val="004E3669"/>
    <w:rsid w:val="00541115"/>
    <w:rsid w:val="005A1342"/>
    <w:rsid w:val="00607EBE"/>
    <w:rsid w:val="006A04AE"/>
    <w:rsid w:val="006B2A4A"/>
    <w:rsid w:val="006F3760"/>
    <w:rsid w:val="0075681C"/>
    <w:rsid w:val="00786D4C"/>
    <w:rsid w:val="007C22C8"/>
    <w:rsid w:val="007C75AE"/>
    <w:rsid w:val="00843DE4"/>
    <w:rsid w:val="008A1340"/>
    <w:rsid w:val="00925541"/>
    <w:rsid w:val="00974B9C"/>
    <w:rsid w:val="0099022E"/>
    <w:rsid w:val="00B27BFF"/>
    <w:rsid w:val="00BE2BC8"/>
    <w:rsid w:val="00C214E9"/>
    <w:rsid w:val="00C46B79"/>
    <w:rsid w:val="00C87FD5"/>
    <w:rsid w:val="00CE7895"/>
    <w:rsid w:val="00D548A5"/>
    <w:rsid w:val="00D979B6"/>
    <w:rsid w:val="00F441E7"/>
    <w:rsid w:val="00FA00F5"/>
    <w:rsid w:val="00FA49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93EDA"/>
  <w15:docId w15:val="{A081B0D6-F9EB-4545-A305-33713569E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075E2D"/>
    <w:pPr>
      <w:spacing w:line="300" w:lineRule="auto"/>
    </w:pPr>
    <w:rPr>
      <w:sz w:val="20"/>
    </w:rPr>
  </w:style>
  <w:style w:type="paragraph" w:styleId="Heading1">
    <w:name w:val="heading 1"/>
    <w:basedOn w:val="Normal"/>
    <w:next w:val="BodyText"/>
    <w:link w:val="Heading1Char"/>
    <w:rsid w:val="00075E2D"/>
    <w:pPr>
      <w:keepNext/>
      <w:keepLines/>
      <w:spacing w:before="400" w:after="200" w:line="240" w:lineRule="auto"/>
      <w:outlineLvl w:val="0"/>
    </w:pPr>
    <w:rPr>
      <w:rFonts w:asciiTheme="majorHAnsi" w:eastAsiaTheme="majorEastAsia" w:hAnsiTheme="majorHAnsi" w:cstheme="majorBidi"/>
      <w:bCs/>
      <w:color w:val="377933" w:themeColor="accent2"/>
      <w:sz w:val="26"/>
      <w:szCs w:val="26"/>
    </w:rPr>
  </w:style>
  <w:style w:type="paragraph" w:styleId="Heading2">
    <w:name w:val="heading 2"/>
    <w:basedOn w:val="Normal"/>
    <w:next w:val="BodyText"/>
    <w:link w:val="Heading2Char"/>
    <w:rsid w:val="00075E2D"/>
    <w:pPr>
      <w:keepNext/>
      <w:keepLines/>
      <w:tabs>
        <w:tab w:val="left" w:pos="5760"/>
      </w:tabs>
      <w:spacing w:before="200" w:after="100" w:line="240" w:lineRule="auto"/>
      <w:outlineLvl w:val="1"/>
    </w:pPr>
    <w:rPr>
      <w:rFonts w:asciiTheme="majorHAnsi" w:eastAsiaTheme="majorEastAsia" w:hAnsiTheme="majorHAnsi" w:cstheme="majorBidi"/>
      <w:bCs/>
      <w:color w:val="405242" w:themeColor="accent1"/>
      <w:sz w:val="22"/>
    </w:rPr>
  </w:style>
  <w:style w:type="paragraph" w:styleId="Heading3">
    <w:name w:val="heading 3"/>
    <w:basedOn w:val="Normal"/>
    <w:next w:val="Normal"/>
    <w:link w:val="Heading3Char"/>
    <w:semiHidden/>
    <w:unhideWhenUsed/>
    <w:qFormat/>
    <w:rsid w:val="00075E2D"/>
    <w:pPr>
      <w:keepNext/>
      <w:keepLines/>
      <w:spacing w:before="200"/>
      <w:outlineLvl w:val="2"/>
    </w:pPr>
    <w:rPr>
      <w:rFonts w:asciiTheme="majorHAnsi" w:eastAsiaTheme="majorEastAsia" w:hAnsiTheme="majorHAnsi" w:cstheme="majorBidi"/>
      <w:b/>
      <w:bCs/>
      <w:color w:val="405242" w:themeColor="accent1"/>
    </w:rPr>
  </w:style>
  <w:style w:type="paragraph" w:styleId="Heading4">
    <w:name w:val="heading 4"/>
    <w:basedOn w:val="Normal"/>
    <w:next w:val="Normal"/>
    <w:link w:val="Heading4Char"/>
    <w:semiHidden/>
    <w:unhideWhenUsed/>
    <w:qFormat/>
    <w:rsid w:val="00075E2D"/>
    <w:pPr>
      <w:keepNext/>
      <w:keepLines/>
      <w:spacing w:before="200"/>
      <w:outlineLvl w:val="3"/>
    </w:pPr>
    <w:rPr>
      <w:rFonts w:asciiTheme="majorHAnsi" w:eastAsiaTheme="majorEastAsia" w:hAnsiTheme="majorHAnsi" w:cstheme="majorBidi"/>
      <w:b/>
      <w:bCs/>
      <w:i/>
      <w:iCs/>
      <w:color w:val="405242" w:themeColor="accent1"/>
    </w:rPr>
  </w:style>
  <w:style w:type="paragraph" w:styleId="Heading5">
    <w:name w:val="heading 5"/>
    <w:basedOn w:val="Normal"/>
    <w:next w:val="Normal"/>
    <w:link w:val="Heading5Char"/>
    <w:semiHidden/>
    <w:unhideWhenUsed/>
    <w:qFormat/>
    <w:rsid w:val="00075E2D"/>
    <w:pPr>
      <w:keepNext/>
      <w:keepLines/>
      <w:spacing w:before="200"/>
      <w:outlineLvl w:val="4"/>
    </w:pPr>
    <w:rPr>
      <w:rFonts w:asciiTheme="majorHAnsi" w:eastAsiaTheme="majorEastAsia" w:hAnsiTheme="majorHAnsi" w:cstheme="majorBidi"/>
      <w:color w:val="202820" w:themeColor="accent1" w:themeShade="7F"/>
    </w:rPr>
  </w:style>
  <w:style w:type="paragraph" w:styleId="Heading6">
    <w:name w:val="heading 6"/>
    <w:basedOn w:val="Normal"/>
    <w:next w:val="Normal"/>
    <w:link w:val="Heading6Char"/>
    <w:semiHidden/>
    <w:unhideWhenUsed/>
    <w:qFormat/>
    <w:rsid w:val="00075E2D"/>
    <w:pPr>
      <w:keepNext/>
      <w:keepLines/>
      <w:spacing w:before="200"/>
      <w:outlineLvl w:val="5"/>
    </w:pPr>
    <w:rPr>
      <w:rFonts w:asciiTheme="majorHAnsi" w:eastAsiaTheme="majorEastAsia" w:hAnsiTheme="majorHAnsi" w:cstheme="majorBidi"/>
      <w:i/>
      <w:iCs/>
      <w:color w:val="202820" w:themeColor="accent1" w:themeShade="7F"/>
    </w:rPr>
  </w:style>
  <w:style w:type="paragraph" w:styleId="Heading7">
    <w:name w:val="heading 7"/>
    <w:basedOn w:val="Normal"/>
    <w:next w:val="Normal"/>
    <w:link w:val="Heading7Char"/>
    <w:semiHidden/>
    <w:unhideWhenUsed/>
    <w:qFormat/>
    <w:rsid w:val="00075E2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075E2D"/>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075E2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5E2D"/>
    <w:rPr>
      <w:rFonts w:asciiTheme="majorHAnsi" w:eastAsiaTheme="majorEastAsia" w:hAnsiTheme="majorHAnsi" w:cstheme="majorBidi"/>
      <w:bCs/>
      <w:color w:val="377933" w:themeColor="accent2"/>
      <w:sz w:val="26"/>
      <w:szCs w:val="26"/>
    </w:rPr>
  </w:style>
  <w:style w:type="character" w:customStyle="1" w:styleId="Heading2Char">
    <w:name w:val="Heading 2 Char"/>
    <w:basedOn w:val="DefaultParagraphFont"/>
    <w:link w:val="Heading2"/>
    <w:rsid w:val="00075E2D"/>
    <w:rPr>
      <w:rFonts w:asciiTheme="majorHAnsi" w:eastAsiaTheme="majorEastAsia" w:hAnsiTheme="majorHAnsi" w:cstheme="majorBidi"/>
      <w:bCs/>
      <w:color w:val="405242" w:themeColor="accent1"/>
    </w:rPr>
  </w:style>
  <w:style w:type="paragraph" w:styleId="Header">
    <w:name w:val="header"/>
    <w:basedOn w:val="Normal"/>
    <w:link w:val="HeaderChar"/>
    <w:rsid w:val="00075E2D"/>
    <w:pPr>
      <w:tabs>
        <w:tab w:val="center" w:pos="4680"/>
        <w:tab w:val="right" w:pos="9360"/>
      </w:tabs>
      <w:spacing w:after="200"/>
    </w:pPr>
  </w:style>
  <w:style w:type="character" w:customStyle="1" w:styleId="HeaderChar">
    <w:name w:val="Header Char"/>
    <w:basedOn w:val="DefaultParagraphFont"/>
    <w:link w:val="Header"/>
    <w:rsid w:val="00075E2D"/>
    <w:rPr>
      <w:sz w:val="20"/>
    </w:rPr>
  </w:style>
  <w:style w:type="paragraph" w:styleId="Footer">
    <w:name w:val="footer"/>
    <w:basedOn w:val="Normal"/>
    <w:link w:val="FooterChar"/>
    <w:rsid w:val="00075E2D"/>
    <w:pPr>
      <w:tabs>
        <w:tab w:val="center" w:pos="4680"/>
        <w:tab w:val="right" w:pos="9360"/>
      </w:tabs>
      <w:spacing w:before="200"/>
      <w:jc w:val="right"/>
    </w:pPr>
    <w:rPr>
      <w:color w:val="377933" w:themeColor="accent2"/>
    </w:rPr>
  </w:style>
  <w:style w:type="character" w:customStyle="1" w:styleId="FooterChar">
    <w:name w:val="Footer Char"/>
    <w:basedOn w:val="DefaultParagraphFont"/>
    <w:link w:val="Footer"/>
    <w:rsid w:val="00075E2D"/>
    <w:rPr>
      <w:color w:val="377933" w:themeColor="accent2"/>
      <w:sz w:val="20"/>
    </w:rPr>
  </w:style>
  <w:style w:type="paragraph" w:styleId="Title">
    <w:name w:val="Title"/>
    <w:basedOn w:val="Normal"/>
    <w:next w:val="Normal"/>
    <w:link w:val="TitleChar"/>
    <w:rsid w:val="00075E2D"/>
    <w:pPr>
      <w:spacing w:line="240" w:lineRule="auto"/>
    </w:pPr>
    <w:rPr>
      <w:rFonts w:asciiTheme="majorHAnsi" w:eastAsiaTheme="majorEastAsia" w:hAnsiTheme="majorHAnsi" w:cstheme="majorBidi"/>
      <w:color w:val="377933" w:themeColor="accent2"/>
      <w:spacing w:val="5"/>
      <w:kern w:val="28"/>
      <w:sz w:val="40"/>
      <w:szCs w:val="40"/>
    </w:rPr>
  </w:style>
  <w:style w:type="character" w:customStyle="1" w:styleId="TitleChar">
    <w:name w:val="Title Char"/>
    <w:basedOn w:val="DefaultParagraphFont"/>
    <w:link w:val="Title"/>
    <w:rsid w:val="00075E2D"/>
    <w:rPr>
      <w:rFonts w:asciiTheme="majorHAnsi" w:eastAsiaTheme="majorEastAsia" w:hAnsiTheme="majorHAnsi" w:cstheme="majorBidi"/>
      <w:color w:val="377933" w:themeColor="accent2"/>
      <w:spacing w:val="5"/>
      <w:kern w:val="28"/>
      <w:sz w:val="40"/>
      <w:szCs w:val="40"/>
    </w:rPr>
  </w:style>
  <w:style w:type="paragraph" w:customStyle="1" w:styleId="ContactDetails">
    <w:name w:val="Contact Details"/>
    <w:basedOn w:val="Normal"/>
    <w:rsid w:val="00075E2D"/>
    <w:pPr>
      <w:spacing w:before="120" w:after="240" w:line="240" w:lineRule="auto"/>
    </w:pPr>
    <w:rPr>
      <w:color w:val="405242" w:themeColor="accent1"/>
      <w:sz w:val="18"/>
      <w:szCs w:val="18"/>
    </w:rPr>
  </w:style>
  <w:style w:type="paragraph" w:customStyle="1" w:styleId="Boxes">
    <w:name w:val="Boxes"/>
    <w:basedOn w:val="Normal"/>
    <w:rsid w:val="00075E2D"/>
    <w:pPr>
      <w:spacing w:line="240" w:lineRule="auto"/>
      <w:jc w:val="right"/>
    </w:pPr>
  </w:style>
  <w:style w:type="paragraph" w:styleId="BodyText">
    <w:name w:val="Body Text"/>
    <w:basedOn w:val="Normal"/>
    <w:link w:val="BodyTextChar"/>
    <w:rsid w:val="00075E2D"/>
    <w:pPr>
      <w:spacing w:after="200"/>
    </w:pPr>
  </w:style>
  <w:style w:type="character" w:customStyle="1" w:styleId="BodyTextChar">
    <w:name w:val="Body Text Char"/>
    <w:basedOn w:val="DefaultParagraphFont"/>
    <w:link w:val="BodyText"/>
    <w:rsid w:val="00075E2D"/>
    <w:rPr>
      <w:sz w:val="20"/>
    </w:rPr>
  </w:style>
  <w:style w:type="paragraph" w:styleId="ListBullet">
    <w:name w:val="List Bullet"/>
    <w:basedOn w:val="Normal"/>
    <w:rsid w:val="00075E2D"/>
    <w:pPr>
      <w:numPr>
        <w:numId w:val="1"/>
      </w:numPr>
      <w:tabs>
        <w:tab w:val="clear" w:pos="360"/>
        <w:tab w:val="left" w:pos="270"/>
      </w:tabs>
      <w:ind w:left="288" w:hanging="288"/>
      <w:contextualSpacing/>
    </w:pPr>
  </w:style>
  <w:style w:type="paragraph" w:styleId="BalloonText">
    <w:name w:val="Balloon Text"/>
    <w:basedOn w:val="Normal"/>
    <w:link w:val="BalloonTextChar"/>
    <w:semiHidden/>
    <w:unhideWhenUsed/>
    <w:rsid w:val="00075E2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75E2D"/>
    <w:rPr>
      <w:rFonts w:ascii="Tahoma" w:hAnsi="Tahoma" w:cs="Tahoma"/>
      <w:sz w:val="16"/>
      <w:szCs w:val="16"/>
    </w:rPr>
  </w:style>
  <w:style w:type="paragraph" w:styleId="Bibliography">
    <w:name w:val="Bibliography"/>
    <w:basedOn w:val="Normal"/>
    <w:next w:val="Normal"/>
    <w:semiHidden/>
    <w:unhideWhenUsed/>
    <w:rsid w:val="00075E2D"/>
  </w:style>
  <w:style w:type="paragraph" w:styleId="BlockText">
    <w:name w:val="Block Text"/>
    <w:basedOn w:val="Normal"/>
    <w:semiHidden/>
    <w:unhideWhenUsed/>
    <w:rsid w:val="00075E2D"/>
    <w:pPr>
      <w:pBdr>
        <w:top w:val="single" w:sz="2" w:space="10" w:color="405242" w:themeColor="accent1" w:shadow="1"/>
        <w:left w:val="single" w:sz="2" w:space="10" w:color="405242" w:themeColor="accent1" w:shadow="1"/>
        <w:bottom w:val="single" w:sz="2" w:space="10" w:color="405242" w:themeColor="accent1" w:shadow="1"/>
        <w:right w:val="single" w:sz="2" w:space="10" w:color="405242" w:themeColor="accent1" w:shadow="1"/>
      </w:pBdr>
      <w:ind w:left="1152" w:right="1152"/>
    </w:pPr>
    <w:rPr>
      <w:i/>
      <w:iCs/>
      <w:color w:val="405242" w:themeColor="accent1"/>
    </w:rPr>
  </w:style>
  <w:style w:type="paragraph" w:styleId="BodyText2">
    <w:name w:val="Body Text 2"/>
    <w:basedOn w:val="Normal"/>
    <w:link w:val="BodyText2Char"/>
    <w:semiHidden/>
    <w:unhideWhenUsed/>
    <w:rsid w:val="00075E2D"/>
    <w:pPr>
      <w:spacing w:after="120"/>
      <w:ind w:left="360"/>
    </w:pPr>
  </w:style>
  <w:style w:type="paragraph" w:styleId="BodyText3">
    <w:name w:val="Body Text 3"/>
    <w:basedOn w:val="Normal"/>
    <w:link w:val="BodyText3Char"/>
    <w:semiHidden/>
    <w:unhideWhenUsed/>
    <w:rsid w:val="00075E2D"/>
    <w:pPr>
      <w:spacing w:after="120"/>
    </w:pPr>
    <w:rPr>
      <w:sz w:val="16"/>
      <w:szCs w:val="16"/>
    </w:rPr>
  </w:style>
  <w:style w:type="character" w:customStyle="1" w:styleId="BodyText3Char">
    <w:name w:val="Body Text 3 Char"/>
    <w:basedOn w:val="DefaultParagraphFont"/>
    <w:link w:val="BodyText3"/>
    <w:semiHidden/>
    <w:rsid w:val="00075E2D"/>
    <w:rPr>
      <w:sz w:val="16"/>
      <w:szCs w:val="16"/>
    </w:rPr>
  </w:style>
  <w:style w:type="paragraph" w:styleId="BodyTextFirstIndent">
    <w:name w:val="Body Text First Indent"/>
    <w:basedOn w:val="BodyText"/>
    <w:link w:val="BodyTextFirstIndentChar"/>
    <w:semiHidden/>
    <w:unhideWhenUsed/>
    <w:rsid w:val="00075E2D"/>
    <w:pPr>
      <w:spacing w:after="0"/>
      <w:ind w:firstLine="360"/>
    </w:pPr>
  </w:style>
  <w:style w:type="character" w:customStyle="1" w:styleId="BodyTextFirstIndentChar">
    <w:name w:val="Body Text First Indent Char"/>
    <w:basedOn w:val="BodyTextChar"/>
    <w:link w:val="BodyTextFirstIndent"/>
    <w:semiHidden/>
    <w:rsid w:val="00075E2D"/>
    <w:rPr>
      <w:sz w:val="20"/>
    </w:rPr>
  </w:style>
  <w:style w:type="character" w:customStyle="1" w:styleId="BodyText2Char">
    <w:name w:val="Body Text 2 Char"/>
    <w:basedOn w:val="DefaultParagraphFont"/>
    <w:link w:val="BodyText2"/>
    <w:semiHidden/>
    <w:rsid w:val="00075E2D"/>
    <w:rPr>
      <w:sz w:val="20"/>
    </w:rPr>
  </w:style>
  <w:style w:type="paragraph" w:styleId="BodyTextFirstIndent2">
    <w:name w:val="Body Text First Indent 2"/>
    <w:basedOn w:val="BodyText2"/>
    <w:link w:val="BodyTextFirstIndent2Char"/>
    <w:semiHidden/>
    <w:unhideWhenUsed/>
    <w:rsid w:val="00075E2D"/>
    <w:pPr>
      <w:spacing w:after="0"/>
      <w:ind w:firstLine="360"/>
    </w:pPr>
  </w:style>
  <w:style w:type="character" w:customStyle="1" w:styleId="BodyTextFirstIndent2Char">
    <w:name w:val="Body Text First Indent 2 Char"/>
    <w:basedOn w:val="BodyText2Char"/>
    <w:link w:val="BodyTextFirstIndent2"/>
    <w:semiHidden/>
    <w:rsid w:val="00075E2D"/>
    <w:rPr>
      <w:sz w:val="20"/>
    </w:rPr>
  </w:style>
  <w:style w:type="paragraph" w:styleId="BodyTextIndent2">
    <w:name w:val="Body Text Indent 2"/>
    <w:basedOn w:val="Normal"/>
    <w:link w:val="BodyTextIndent2Char"/>
    <w:semiHidden/>
    <w:unhideWhenUsed/>
    <w:rsid w:val="00075E2D"/>
    <w:pPr>
      <w:spacing w:after="120" w:line="480" w:lineRule="auto"/>
      <w:ind w:left="360"/>
    </w:pPr>
  </w:style>
  <w:style w:type="character" w:customStyle="1" w:styleId="BodyTextIndent2Char">
    <w:name w:val="Body Text Indent 2 Char"/>
    <w:basedOn w:val="DefaultParagraphFont"/>
    <w:link w:val="BodyTextIndent2"/>
    <w:semiHidden/>
    <w:rsid w:val="00075E2D"/>
    <w:rPr>
      <w:sz w:val="20"/>
    </w:rPr>
  </w:style>
  <w:style w:type="paragraph" w:styleId="BodyTextIndent3">
    <w:name w:val="Body Text Indent 3"/>
    <w:basedOn w:val="Normal"/>
    <w:link w:val="BodyTextIndent3Char"/>
    <w:semiHidden/>
    <w:unhideWhenUsed/>
    <w:rsid w:val="00075E2D"/>
    <w:pPr>
      <w:spacing w:after="120"/>
      <w:ind w:left="360"/>
    </w:pPr>
    <w:rPr>
      <w:sz w:val="16"/>
      <w:szCs w:val="16"/>
    </w:rPr>
  </w:style>
  <w:style w:type="character" w:customStyle="1" w:styleId="BodyTextIndent3Char">
    <w:name w:val="Body Text Indent 3 Char"/>
    <w:basedOn w:val="DefaultParagraphFont"/>
    <w:link w:val="BodyTextIndent3"/>
    <w:semiHidden/>
    <w:rsid w:val="00075E2D"/>
    <w:rPr>
      <w:sz w:val="16"/>
      <w:szCs w:val="16"/>
    </w:rPr>
  </w:style>
  <w:style w:type="paragraph" w:styleId="Caption">
    <w:name w:val="caption"/>
    <w:basedOn w:val="Normal"/>
    <w:next w:val="Normal"/>
    <w:semiHidden/>
    <w:unhideWhenUsed/>
    <w:qFormat/>
    <w:rsid w:val="00075E2D"/>
    <w:pPr>
      <w:spacing w:after="200" w:line="240" w:lineRule="auto"/>
    </w:pPr>
    <w:rPr>
      <w:b/>
      <w:bCs/>
      <w:color w:val="405242" w:themeColor="accent1"/>
      <w:sz w:val="18"/>
      <w:szCs w:val="18"/>
    </w:rPr>
  </w:style>
  <w:style w:type="paragraph" w:styleId="Closing">
    <w:name w:val="Closing"/>
    <w:basedOn w:val="Normal"/>
    <w:link w:val="ClosingChar"/>
    <w:semiHidden/>
    <w:unhideWhenUsed/>
    <w:rsid w:val="00075E2D"/>
    <w:pPr>
      <w:spacing w:line="240" w:lineRule="auto"/>
      <w:ind w:left="4320"/>
    </w:pPr>
  </w:style>
  <w:style w:type="character" w:customStyle="1" w:styleId="ClosingChar">
    <w:name w:val="Closing Char"/>
    <w:basedOn w:val="DefaultParagraphFont"/>
    <w:link w:val="Closing"/>
    <w:semiHidden/>
    <w:rsid w:val="00075E2D"/>
    <w:rPr>
      <w:sz w:val="20"/>
    </w:rPr>
  </w:style>
  <w:style w:type="paragraph" w:styleId="CommentText">
    <w:name w:val="annotation text"/>
    <w:basedOn w:val="Normal"/>
    <w:link w:val="CommentTextChar"/>
    <w:semiHidden/>
    <w:unhideWhenUsed/>
    <w:rsid w:val="00075E2D"/>
    <w:pPr>
      <w:spacing w:line="240" w:lineRule="auto"/>
    </w:pPr>
    <w:rPr>
      <w:szCs w:val="20"/>
    </w:rPr>
  </w:style>
  <w:style w:type="character" w:customStyle="1" w:styleId="CommentTextChar">
    <w:name w:val="Comment Text Char"/>
    <w:basedOn w:val="DefaultParagraphFont"/>
    <w:link w:val="CommentText"/>
    <w:semiHidden/>
    <w:rsid w:val="00075E2D"/>
    <w:rPr>
      <w:sz w:val="20"/>
      <w:szCs w:val="20"/>
    </w:rPr>
  </w:style>
  <w:style w:type="paragraph" w:styleId="CommentSubject">
    <w:name w:val="annotation subject"/>
    <w:basedOn w:val="CommentText"/>
    <w:next w:val="CommentText"/>
    <w:link w:val="CommentSubjectChar"/>
    <w:semiHidden/>
    <w:unhideWhenUsed/>
    <w:rsid w:val="00075E2D"/>
    <w:rPr>
      <w:b/>
      <w:bCs/>
    </w:rPr>
  </w:style>
  <w:style w:type="character" w:customStyle="1" w:styleId="CommentSubjectChar">
    <w:name w:val="Comment Subject Char"/>
    <w:basedOn w:val="CommentTextChar"/>
    <w:link w:val="CommentSubject"/>
    <w:semiHidden/>
    <w:rsid w:val="00075E2D"/>
    <w:rPr>
      <w:b/>
      <w:bCs/>
      <w:sz w:val="20"/>
      <w:szCs w:val="20"/>
    </w:rPr>
  </w:style>
  <w:style w:type="paragraph" w:styleId="Date">
    <w:name w:val="Date"/>
    <w:basedOn w:val="Normal"/>
    <w:next w:val="Normal"/>
    <w:link w:val="DateChar"/>
    <w:semiHidden/>
    <w:unhideWhenUsed/>
    <w:rsid w:val="00075E2D"/>
  </w:style>
  <w:style w:type="character" w:customStyle="1" w:styleId="DateChar">
    <w:name w:val="Date Char"/>
    <w:basedOn w:val="DefaultParagraphFont"/>
    <w:link w:val="Date"/>
    <w:semiHidden/>
    <w:rsid w:val="00075E2D"/>
    <w:rPr>
      <w:sz w:val="20"/>
    </w:rPr>
  </w:style>
  <w:style w:type="paragraph" w:styleId="DocumentMap">
    <w:name w:val="Document Map"/>
    <w:basedOn w:val="Normal"/>
    <w:link w:val="DocumentMapChar"/>
    <w:semiHidden/>
    <w:unhideWhenUsed/>
    <w:rsid w:val="00075E2D"/>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075E2D"/>
    <w:rPr>
      <w:rFonts w:ascii="Tahoma" w:hAnsi="Tahoma" w:cs="Tahoma"/>
      <w:sz w:val="16"/>
      <w:szCs w:val="16"/>
    </w:rPr>
  </w:style>
  <w:style w:type="paragraph" w:styleId="E-mailSignature">
    <w:name w:val="E-mail Signature"/>
    <w:basedOn w:val="Normal"/>
    <w:link w:val="E-mailSignatureChar"/>
    <w:semiHidden/>
    <w:unhideWhenUsed/>
    <w:rsid w:val="00075E2D"/>
    <w:pPr>
      <w:spacing w:line="240" w:lineRule="auto"/>
    </w:pPr>
  </w:style>
  <w:style w:type="character" w:customStyle="1" w:styleId="E-mailSignatureChar">
    <w:name w:val="E-mail Signature Char"/>
    <w:basedOn w:val="DefaultParagraphFont"/>
    <w:link w:val="E-mailSignature"/>
    <w:semiHidden/>
    <w:rsid w:val="00075E2D"/>
    <w:rPr>
      <w:sz w:val="20"/>
    </w:rPr>
  </w:style>
  <w:style w:type="paragraph" w:styleId="EndnoteText">
    <w:name w:val="endnote text"/>
    <w:basedOn w:val="Normal"/>
    <w:link w:val="EndnoteTextChar"/>
    <w:semiHidden/>
    <w:unhideWhenUsed/>
    <w:rsid w:val="00075E2D"/>
    <w:pPr>
      <w:spacing w:line="240" w:lineRule="auto"/>
    </w:pPr>
    <w:rPr>
      <w:szCs w:val="20"/>
    </w:rPr>
  </w:style>
  <w:style w:type="character" w:customStyle="1" w:styleId="EndnoteTextChar">
    <w:name w:val="Endnote Text Char"/>
    <w:basedOn w:val="DefaultParagraphFont"/>
    <w:link w:val="EndnoteText"/>
    <w:semiHidden/>
    <w:rsid w:val="00075E2D"/>
    <w:rPr>
      <w:sz w:val="20"/>
      <w:szCs w:val="20"/>
    </w:rPr>
  </w:style>
  <w:style w:type="paragraph" w:styleId="EnvelopeAddress">
    <w:name w:val="envelope address"/>
    <w:basedOn w:val="Normal"/>
    <w:semiHidden/>
    <w:unhideWhenUsed/>
    <w:rsid w:val="00075E2D"/>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075E2D"/>
    <w:pPr>
      <w:spacing w:line="240" w:lineRule="auto"/>
    </w:pPr>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075E2D"/>
    <w:pPr>
      <w:spacing w:line="240" w:lineRule="auto"/>
    </w:pPr>
    <w:rPr>
      <w:szCs w:val="20"/>
    </w:rPr>
  </w:style>
  <w:style w:type="character" w:customStyle="1" w:styleId="FootnoteTextChar">
    <w:name w:val="Footnote Text Char"/>
    <w:basedOn w:val="DefaultParagraphFont"/>
    <w:link w:val="FootnoteText"/>
    <w:semiHidden/>
    <w:rsid w:val="00075E2D"/>
    <w:rPr>
      <w:sz w:val="20"/>
      <w:szCs w:val="20"/>
    </w:rPr>
  </w:style>
  <w:style w:type="character" w:customStyle="1" w:styleId="Heading3Char">
    <w:name w:val="Heading 3 Char"/>
    <w:basedOn w:val="DefaultParagraphFont"/>
    <w:link w:val="Heading3"/>
    <w:semiHidden/>
    <w:rsid w:val="00075E2D"/>
    <w:rPr>
      <w:rFonts w:asciiTheme="majorHAnsi" w:eastAsiaTheme="majorEastAsia" w:hAnsiTheme="majorHAnsi" w:cstheme="majorBidi"/>
      <w:b/>
      <w:bCs/>
      <w:color w:val="405242" w:themeColor="accent1"/>
      <w:sz w:val="20"/>
    </w:rPr>
  </w:style>
  <w:style w:type="character" w:customStyle="1" w:styleId="Heading4Char">
    <w:name w:val="Heading 4 Char"/>
    <w:basedOn w:val="DefaultParagraphFont"/>
    <w:link w:val="Heading4"/>
    <w:semiHidden/>
    <w:rsid w:val="00075E2D"/>
    <w:rPr>
      <w:rFonts w:asciiTheme="majorHAnsi" w:eastAsiaTheme="majorEastAsia" w:hAnsiTheme="majorHAnsi" w:cstheme="majorBidi"/>
      <w:b/>
      <w:bCs/>
      <w:i/>
      <w:iCs/>
      <w:color w:val="405242" w:themeColor="accent1"/>
      <w:sz w:val="20"/>
    </w:rPr>
  </w:style>
  <w:style w:type="character" w:customStyle="1" w:styleId="Heading5Char">
    <w:name w:val="Heading 5 Char"/>
    <w:basedOn w:val="DefaultParagraphFont"/>
    <w:link w:val="Heading5"/>
    <w:semiHidden/>
    <w:rsid w:val="00075E2D"/>
    <w:rPr>
      <w:rFonts w:asciiTheme="majorHAnsi" w:eastAsiaTheme="majorEastAsia" w:hAnsiTheme="majorHAnsi" w:cstheme="majorBidi"/>
      <w:color w:val="202820" w:themeColor="accent1" w:themeShade="7F"/>
      <w:sz w:val="20"/>
    </w:rPr>
  </w:style>
  <w:style w:type="character" w:customStyle="1" w:styleId="Heading6Char">
    <w:name w:val="Heading 6 Char"/>
    <w:basedOn w:val="DefaultParagraphFont"/>
    <w:link w:val="Heading6"/>
    <w:semiHidden/>
    <w:rsid w:val="00075E2D"/>
    <w:rPr>
      <w:rFonts w:asciiTheme="majorHAnsi" w:eastAsiaTheme="majorEastAsia" w:hAnsiTheme="majorHAnsi" w:cstheme="majorBidi"/>
      <w:i/>
      <w:iCs/>
      <w:color w:val="202820" w:themeColor="accent1" w:themeShade="7F"/>
      <w:sz w:val="20"/>
    </w:rPr>
  </w:style>
  <w:style w:type="character" w:customStyle="1" w:styleId="Heading7Char">
    <w:name w:val="Heading 7 Char"/>
    <w:basedOn w:val="DefaultParagraphFont"/>
    <w:link w:val="Heading7"/>
    <w:semiHidden/>
    <w:rsid w:val="00075E2D"/>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075E2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075E2D"/>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075E2D"/>
    <w:pPr>
      <w:spacing w:line="240" w:lineRule="auto"/>
    </w:pPr>
    <w:rPr>
      <w:i/>
      <w:iCs/>
    </w:rPr>
  </w:style>
  <w:style w:type="character" w:customStyle="1" w:styleId="HTMLAddressChar">
    <w:name w:val="HTML Address Char"/>
    <w:basedOn w:val="DefaultParagraphFont"/>
    <w:link w:val="HTMLAddress"/>
    <w:semiHidden/>
    <w:rsid w:val="00075E2D"/>
    <w:rPr>
      <w:i/>
      <w:iCs/>
      <w:sz w:val="20"/>
    </w:rPr>
  </w:style>
  <w:style w:type="paragraph" w:styleId="HTMLPreformatted">
    <w:name w:val="HTML Preformatted"/>
    <w:basedOn w:val="Normal"/>
    <w:link w:val="HTMLPreformattedChar"/>
    <w:semiHidden/>
    <w:unhideWhenUsed/>
    <w:rsid w:val="00075E2D"/>
    <w:pPr>
      <w:spacing w:line="240" w:lineRule="auto"/>
    </w:pPr>
    <w:rPr>
      <w:rFonts w:ascii="Consolas" w:hAnsi="Consolas"/>
      <w:szCs w:val="20"/>
    </w:rPr>
  </w:style>
  <w:style w:type="character" w:customStyle="1" w:styleId="HTMLPreformattedChar">
    <w:name w:val="HTML Preformatted Char"/>
    <w:basedOn w:val="DefaultParagraphFont"/>
    <w:link w:val="HTMLPreformatted"/>
    <w:semiHidden/>
    <w:rsid w:val="00075E2D"/>
    <w:rPr>
      <w:rFonts w:ascii="Consolas" w:hAnsi="Consolas"/>
      <w:sz w:val="20"/>
      <w:szCs w:val="20"/>
    </w:rPr>
  </w:style>
  <w:style w:type="paragraph" w:styleId="Index1">
    <w:name w:val="index 1"/>
    <w:basedOn w:val="Normal"/>
    <w:next w:val="Normal"/>
    <w:autoRedefine/>
    <w:semiHidden/>
    <w:unhideWhenUsed/>
    <w:rsid w:val="00075E2D"/>
    <w:pPr>
      <w:spacing w:line="240" w:lineRule="auto"/>
      <w:ind w:left="200" w:hanging="200"/>
    </w:pPr>
  </w:style>
  <w:style w:type="paragraph" w:styleId="Index2">
    <w:name w:val="index 2"/>
    <w:basedOn w:val="Normal"/>
    <w:next w:val="Normal"/>
    <w:autoRedefine/>
    <w:semiHidden/>
    <w:unhideWhenUsed/>
    <w:rsid w:val="00075E2D"/>
    <w:pPr>
      <w:spacing w:line="240" w:lineRule="auto"/>
      <w:ind w:left="400" w:hanging="200"/>
    </w:pPr>
  </w:style>
  <w:style w:type="paragraph" w:styleId="Index3">
    <w:name w:val="index 3"/>
    <w:basedOn w:val="Normal"/>
    <w:next w:val="Normal"/>
    <w:autoRedefine/>
    <w:semiHidden/>
    <w:unhideWhenUsed/>
    <w:rsid w:val="00075E2D"/>
    <w:pPr>
      <w:spacing w:line="240" w:lineRule="auto"/>
      <w:ind w:left="600" w:hanging="200"/>
    </w:pPr>
  </w:style>
  <w:style w:type="paragraph" w:styleId="Index4">
    <w:name w:val="index 4"/>
    <w:basedOn w:val="Normal"/>
    <w:next w:val="Normal"/>
    <w:autoRedefine/>
    <w:semiHidden/>
    <w:unhideWhenUsed/>
    <w:rsid w:val="00075E2D"/>
    <w:pPr>
      <w:spacing w:line="240" w:lineRule="auto"/>
      <w:ind w:left="800" w:hanging="200"/>
    </w:pPr>
  </w:style>
  <w:style w:type="paragraph" w:styleId="Index5">
    <w:name w:val="index 5"/>
    <w:basedOn w:val="Normal"/>
    <w:next w:val="Normal"/>
    <w:autoRedefine/>
    <w:semiHidden/>
    <w:unhideWhenUsed/>
    <w:rsid w:val="00075E2D"/>
    <w:pPr>
      <w:spacing w:line="240" w:lineRule="auto"/>
      <w:ind w:left="1000" w:hanging="200"/>
    </w:pPr>
  </w:style>
  <w:style w:type="paragraph" w:styleId="Index6">
    <w:name w:val="index 6"/>
    <w:basedOn w:val="Normal"/>
    <w:next w:val="Normal"/>
    <w:autoRedefine/>
    <w:semiHidden/>
    <w:unhideWhenUsed/>
    <w:rsid w:val="00075E2D"/>
    <w:pPr>
      <w:spacing w:line="240" w:lineRule="auto"/>
      <w:ind w:left="1200" w:hanging="200"/>
    </w:pPr>
  </w:style>
  <w:style w:type="paragraph" w:styleId="Index7">
    <w:name w:val="index 7"/>
    <w:basedOn w:val="Normal"/>
    <w:next w:val="Normal"/>
    <w:autoRedefine/>
    <w:semiHidden/>
    <w:unhideWhenUsed/>
    <w:rsid w:val="00075E2D"/>
    <w:pPr>
      <w:spacing w:line="240" w:lineRule="auto"/>
      <w:ind w:left="1400" w:hanging="200"/>
    </w:pPr>
  </w:style>
  <w:style w:type="paragraph" w:styleId="Index8">
    <w:name w:val="index 8"/>
    <w:basedOn w:val="Normal"/>
    <w:next w:val="Normal"/>
    <w:autoRedefine/>
    <w:semiHidden/>
    <w:unhideWhenUsed/>
    <w:rsid w:val="00075E2D"/>
    <w:pPr>
      <w:spacing w:line="240" w:lineRule="auto"/>
      <w:ind w:left="1600" w:hanging="200"/>
    </w:pPr>
  </w:style>
  <w:style w:type="paragraph" w:styleId="Index9">
    <w:name w:val="index 9"/>
    <w:basedOn w:val="Normal"/>
    <w:next w:val="Normal"/>
    <w:autoRedefine/>
    <w:semiHidden/>
    <w:unhideWhenUsed/>
    <w:rsid w:val="00075E2D"/>
    <w:pPr>
      <w:spacing w:line="240" w:lineRule="auto"/>
      <w:ind w:left="1800" w:hanging="200"/>
    </w:pPr>
  </w:style>
  <w:style w:type="paragraph" w:styleId="IndexHeading">
    <w:name w:val="index heading"/>
    <w:basedOn w:val="Normal"/>
    <w:next w:val="Index1"/>
    <w:semiHidden/>
    <w:unhideWhenUsed/>
    <w:rsid w:val="00075E2D"/>
    <w:rPr>
      <w:rFonts w:asciiTheme="majorHAnsi" w:eastAsiaTheme="majorEastAsia" w:hAnsiTheme="majorHAnsi" w:cstheme="majorBidi"/>
      <w:b/>
      <w:bCs/>
    </w:rPr>
  </w:style>
  <w:style w:type="paragraph" w:styleId="IntenseQuote">
    <w:name w:val="Intense Quote"/>
    <w:basedOn w:val="Normal"/>
    <w:next w:val="Normal"/>
    <w:link w:val="IntenseQuoteChar"/>
    <w:qFormat/>
    <w:rsid w:val="00075E2D"/>
    <w:pPr>
      <w:pBdr>
        <w:bottom w:val="single" w:sz="4" w:space="4" w:color="405242" w:themeColor="accent1"/>
      </w:pBdr>
      <w:spacing w:before="200" w:after="280"/>
      <w:ind w:left="936" w:right="936"/>
    </w:pPr>
    <w:rPr>
      <w:b/>
      <w:bCs/>
      <w:i/>
      <w:iCs/>
      <w:color w:val="405242" w:themeColor="accent1"/>
    </w:rPr>
  </w:style>
  <w:style w:type="character" w:customStyle="1" w:styleId="IntenseQuoteChar">
    <w:name w:val="Intense Quote Char"/>
    <w:basedOn w:val="DefaultParagraphFont"/>
    <w:link w:val="IntenseQuote"/>
    <w:rsid w:val="00075E2D"/>
    <w:rPr>
      <w:b/>
      <w:bCs/>
      <w:i/>
      <w:iCs/>
      <w:color w:val="405242" w:themeColor="accent1"/>
      <w:sz w:val="20"/>
    </w:rPr>
  </w:style>
  <w:style w:type="paragraph" w:styleId="List">
    <w:name w:val="List"/>
    <w:basedOn w:val="Normal"/>
    <w:semiHidden/>
    <w:unhideWhenUsed/>
    <w:rsid w:val="00075E2D"/>
    <w:pPr>
      <w:ind w:left="360" w:hanging="360"/>
      <w:contextualSpacing/>
    </w:pPr>
  </w:style>
  <w:style w:type="paragraph" w:styleId="List2">
    <w:name w:val="List 2"/>
    <w:basedOn w:val="Normal"/>
    <w:semiHidden/>
    <w:unhideWhenUsed/>
    <w:rsid w:val="00075E2D"/>
    <w:pPr>
      <w:ind w:left="720" w:hanging="360"/>
      <w:contextualSpacing/>
    </w:pPr>
  </w:style>
  <w:style w:type="paragraph" w:styleId="List3">
    <w:name w:val="List 3"/>
    <w:basedOn w:val="Normal"/>
    <w:semiHidden/>
    <w:unhideWhenUsed/>
    <w:rsid w:val="00075E2D"/>
    <w:pPr>
      <w:ind w:left="1080" w:hanging="360"/>
      <w:contextualSpacing/>
    </w:pPr>
  </w:style>
  <w:style w:type="paragraph" w:styleId="List4">
    <w:name w:val="List 4"/>
    <w:basedOn w:val="Normal"/>
    <w:semiHidden/>
    <w:unhideWhenUsed/>
    <w:rsid w:val="00075E2D"/>
    <w:pPr>
      <w:ind w:left="1440" w:hanging="360"/>
      <w:contextualSpacing/>
    </w:pPr>
  </w:style>
  <w:style w:type="paragraph" w:styleId="List5">
    <w:name w:val="List 5"/>
    <w:basedOn w:val="Normal"/>
    <w:semiHidden/>
    <w:unhideWhenUsed/>
    <w:rsid w:val="00075E2D"/>
    <w:pPr>
      <w:ind w:left="1800" w:hanging="360"/>
      <w:contextualSpacing/>
    </w:pPr>
  </w:style>
  <w:style w:type="paragraph" w:styleId="ListBullet2">
    <w:name w:val="List Bullet 2"/>
    <w:basedOn w:val="Normal"/>
    <w:semiHidden/>
    <w:unhideWhenUsed/>
    <w:rsid w:val="00075E2D"/>
    <w:pPr>
      <w:numPr>
        <w:numId w:val="2"/>
      </w:numPr>
      <w:contextualSpacing/>
    </w:pPr>
  </w:style>
  <w:style w:type="paragraph" w:styleId="ListBullet3">
    <w:name w:val="List Bullet 3"/>
    <w:basedOn w:val="Normal"/>
    <w:semiHidden/>
    <w:unhideWhenUsed/>
    <w:rsid w:val="00075E2D"/>
    <w:pPr>
      <w:numPr>
        <w:numId w:val="3"/>
      </w:numPr>
      <w:contextualSpacing/>
    </w:pPr>
  </w:style>
  <w:style w:type="paragraph" w:styleId="ListBullet4">
    <w:name w:val="List Bullet 4"/>
    <w:basedOn w:val="Normal"/>
    <w:semiHidden/>
    <w:unhideWhenUsed/>
    <w:rsid w:val="00075E2D"/>
    <w:pPr>
      <w:numPr>
        <w:numId w:val="4"/>
      </w:numPr>
      <w:contextualSpacing/>
    </w:pPr>
  </w:style>
  <w:style w:type="paragraph" w:styleId="ListBullet5">
    <w:name w:val="List Bullet 5"/>
    <w:basedOn w:val="Normal"/>
    <w:semiHidden/>
    <w:unhideWhenUsed/>
    <w:rsid w:val="00075E2D"/>
    <w:pPr>
      <w:numPr>
        <w:numId w:val="5"/>
      </w:numPr>
      <w:contextualSpacing/>
    </w:pPr>
  </w:style>
  <w:style w:type="paragraph" w:styleId="ListContinue">
    <w:name w:val="List Continue"/>
    <w:basedOn w:val="Normal"/>
    <w:semiHidden/>
    <w:unhideWhenUsed/>
    <w:rsid w:val="00075E2D"/>
    <w:pPr>
      <w:spacing w:after="120"/>
      <w:ind w:left="360"/>
      <w:contextualSpacing/>
    </w:pPr>
  </w:style>
  <w:style w:type="paragraph" w:styleId="ListContinue2">
    <w:name w:val="List Continue 2"/>
    <w:basedOn w:val="Normal"/>
    <w:semiHidden/>
    <w:unhideWhenUsed/>
    <w:rsid w:val="00075E2D"/>
    <w:pPr>
      <w:spacing w:after="120"/>
      <w:ind w:left="720"/>
      <w:contextualSpacing/>
    </w:pPr>
  </w:style>
  <w:style w:type="paragraph" w:styleId="ListContinue3">
    <w:name w:val="List Continue 3"/>
    <w:basedOn w:val="Normal"/>
    <w:semiHidden/>
    <w:unhideWhenUsed/>
    <w:rsid w:val="00075E2D"/>
    <w:pPr>
      <w:spacing w:after="120"/>
      <w:ind w:left="1080"/>
      <w:contextualSpacing/>
    </w:pPr>
  </w:style>
  <w:style w:type="paragraph" w:styleId="ListContinue4">
    <w:name w:val="List Continue 4"/>
    <w:basedOn w:val="Normal"/>
    <w:semiHidden/>
    <w:unhideWhenUsed/>
    <w:rsid w:val="00075E2D"/>
    <w:pPr>
      <w:spacing w:after="120"/>
      <w:ind w:left="1440"/>
      <w:contextualSpacing/>
    </w:pPr>
  </w:style>
  <w:style w:type="paragraph" w:styleId="ListContinue5">
    <w:name w:val="List Continue 5"/>
    <w:basedOn w:val="Normal"/>
    <w:semiHidden/>
    <w:unhideWhenUsed/>
    <w:rsid w:val="00075E2D"/>
    <w:pPr>
      <w:spacing w:after="120"/>
      <w:ind w:left="1800"/>
      <w:contextualSpacing/>
    </w:pPr>
  </w:style>
  <w:style w:type="paragraph" w:styleId="ListNumber">
    <w:name w:val="List Number"/>
    <w:basedOn w:val="Normal"/>
    <w:semiHidden/>
    <w:unhideWhenUsed/>
    <w:rsid w:val="00075E2D"/>
    <w:pPr>
      <w:numPr>
        <w:numId w:val="6"/>
      </w:numPr>
      <w:contextualSpacing/>
    </w:pPr>
  </w:style>
  <w:style w:type="paragraph" w:styleId="ListNumber2">
    <w:name w:val="List Number 2"/>
    <w:basedOn w:val="Normal"/>
    <w:semiHidden/>
    <w:unhideWhenUsed/>
    <w:rsid w:val="00075E2D"/>
    <w:pPr>
      <w:numPr>
        <w:numId w:val="7"/>
      </w:numPr>
      <w:contextualSpacing/>
    </w:pPr>
  </w:style>
  <w:style w:type="paragraph" w:styleId="ListNumber3">
    <w:name w:val="List Number 3"/>
    <w:basedOn w:val="Normal"/>
    <w:semiHidden/>
    <w:unhideWhenUsed/>
    <w:rsid w:val="00075E2D"/>
    <w:pPr>
      <w:numPr>
        <w:numId w:val="8"/>
      </w:numPr>
      <w:contextualSpacing/>
    </w:pPr>
  </w:style>
  <w:style w:type="paragraph" w:styleId="ListNumber4">
    <w:name w:val="List Number 4"/>
    <w:basedOn w:val="Normal"/>
    <w:semiHidden/>
    <w:unhideWhenUsed/>
    <w:rsid w:val="00075E2D"/>
    <w:pPr>
      <w:numPr>
        <w:numId w:val="9"/>
      </w:numPr>
      <w:contextualSpacing/>
    </w:pPr>
  </w:style>
  <w:style w:type="paragraph" w:styleId="ListNumber5">
    <w:name w:val="List Number 5"/>
    <w:basedOn w:val="Normal"/>
    <w:semiHidden/>
    <w:unhideWhenUsed/>
    <w:rsid w:val="00075E2D"/>
    <w:pPr>
      <w:numPr>
        <w:numId w:val="10"/>
      </w:numPr>
      <w:contextualSpacing/>
    </w:pPr>
  </w:style>
  <w:style w:type="paragraph" w:styleId="ListParagraph">
    <w:name w:val="List Paragraph"/>
    <w:basedOn w:val="Normal"/>
    <w:qFormat/>
    <w:rsid w:val="00075E2D"/>
    <w:pPr>
      <w:ind w:left="720"/>
      <w:contextualSpacing/>
    </w:pPr>
  </w:style>
  <w:style w:type="paragraph" w:styleId="MacroText">
    <w:name w:val="macro"/>
    <w:link w:val="MacroTextChar"/>
    <w:semiHidden/>
    <w:unhideWhenUsed/>
    <w:rsid w:val="00075E2D"/>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075E2D"/>
    <w:rPr>
      <w:rFonts w:ascii="Consolas" w:hAnsi="Consolas"/>
      <w:sz w:val="20"/>
      <w:szCs w:val="20"/>
    </w:rPr>
  </w:style>
  <w:style w:type="paragraph" w:styleId="MessageHeader">
    <w:name w:val="Message Header"/>
    <w:basedOn w:val="Normal"/>
    <w:link w:val="MessageHeaderChar"/>
    <w:semiHidden/>
    <w:unhideWhenUsed/>
    <w:rsid w:val="00075E2D"/>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075E2D"/>
    <w:rPr>
      <w:rFonts w:asciiTheme="majorHAnsi" w:eastAsiaTheme="majorEastAsia" w:hAnsiTheme="majorHAnsi" w:cstheme="majorBidi"/>
      <w:sz w:val="24"/>
      <w:szCs w:val="24"/>
      <w:shd w:val="pct20" w:color="auto" w:fill="auto"/>
    </w:rPr>
  </w:style>
  <w:style w:type="paragraph" w:styleId="NoSpacing">
    <w:name w:val="No Spacing"/>
    <w:qFormat/>
    <w:rsid w:val="00075E2D"/>
    <w:rPr>
      <w:sz w:val="20"/>
    </w:rPr>
  </w:style>
  <w:style w:type="paragraph" w:styleId="NormalWeb">
    <w:name w:val="Normal (Web)"/>
    <w:basedOn w:val="Normal"/>
    <w:semiHidden/>
    <w:unhideWhenUsed/>
    <w:rsid w:val="00075E2D"/>
    <w:rPr>
      <w:rFonts w:ascii="Times New Roman" w:hAnsi="Times New Roman" w:cs="Times New Roman"/>
      <w:sz w:val="24"/>
      <w:szCs w:val="24"/>
    </w:rPr>
  </w:style>
  <w:style w:type="paragraph" w:styleId="NormalIndent">
    <w:name w:val="Normal Indent"/>
    <w:basedOn w:val="Normal"/>
    <w:semiHidden/>
    <w:unhideWhenUsed/>
    <w:rsid w:val="00075E2D"/>
    <w:pPr>
      <w:ind w:left="720"/>
    </w:pPr>
  </w:style>
  <w:style w:type="paragraph" w:styleId="NoteHeading">
    <w:name w:val="Note Heading"/>
    <w:basedOn w:val="Normal"/>
    <w:next w:val="Normal"/>
    <w:link w:val="NoteHeadingChar"/>
    <w:semiHidden/>
    <w:unhideWhenUsed/>
    <w:rsid w:val="00075E2D"/>
    <w:pPr>
      <w:spacing w:line="240" w:lineRule="auto"/>
    </w:pPr>
  </w:style>
  <w:style w:type="character" w:customStyle="1" w:styleId="NoteHeadingChar">
    <w:name w:val="Note Heading Char"/>
    <w:basedOn w:val="DefaultParagraphFont"/>
    <w:link w:val="NoteHeading"/>
    <w:semiHidden/>
    <w:rsid w:val="00075E2D"/>
    <w:rPr>
      <w:sz w:val="20"/>
    </w:rPr>
  </w:style>
  <w:style w:type="paragraph" w:styleId="PlainText">
    <w:name w:val="Plain Text"/>
    <w:basedOn w:val="Normal"/>
    <w:link w:val="PlainTextChar"/>
    <w:semiHidden/>
    <w:unhideWhenUsed/>
    <w:rsid w:val="00075E2D"/>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075E2D"/>
    <w:rPr>
      <w:rFonts w:ascii="Consolas" w:hAnsi="Consolas"/>
      <w:sz w:val="21"/>
      <w:szCs w:val="21"/>
    </w:rPr>
  </w:style>
  <w:style w:type="paragraph" w:styleId="Quote">
    <w:name w:val="Quote"/>
    <w:basedOn w:val="Normal"/>
    <w:next w:val="Normal"/>
    <w:link w:val="QuoteChar"/>
    <w:qFormat/>
    <w:rsid w:val="00075E2D"/>
    <w:rPr>
      <w:i/>
      <w:iCs/>
      <w:color w:val="000000" w:themeColor="text1"/>
    </w:rPr>
  </w:style>
  <w:style w:type="character" w:customStyle="1" w:styleId="QuoteChar">
    <w:name w:val="Quote Char"/>
    <w:basedOn w:val="DefaultParagraphFont"/>
    <w:link w:val="Quote"/>
    <w:rsid w:val="00075E2D"/>
    <w:rPr>
      <w:i/>
      <w:iCs/>
      <w:color w:val="000000" w:themeColor="text1"/>
      <w:sz w:val="20"/>
    </w:rPr>
  </w:style>
  <w:style w:type="paragraph" w:styleId="Salutation">
    <w:name w:val="Salutation"/>
    <w:basedOn w:val="Normal"/>
    <w:next w:val="Normal"/>
    <w:link w:val="SalutationChar"/>
    <w:semiHidden/>
    <w:unhideWhenUsed/>
    <w:rsid w:val="00075E2D"/>
  </w:style>
  <w:style w:type="character" w:customStyle="1" w:styleId="SalutationChar">
    <w:name w:val="Salutation Char"/>
    <w:basedOn w:val="DefaultParagraphFont"/>
    <w:link w:val="Salutation"/>
    <w:semiHidden/>
    <w:rsid w:val="00075E2D"/>
    <w:rPr>
      <w:sz w:val="20"/>
    </w:rPr>
  </w:style>
  <w:style w:type="paragraph" w:styleId="Signature">
    <w:name w:val="Signature"/>
    <w:basedOn w:val="Normal"/>
    <w:link w:val="SignatureChar"/>
    <w:semiHidden/>
    <w:unhideWhenUsed/>
    <w:rsid w:val="00075E2D"/>
    <w:pPr>
      <w:spacing w:line="240" w:lineRule="auto"/>
      <w:ind w:left="4320"/>
    </w:pPr>
  </w:style>
  <w:style w:type="character" w:customStyle="1" w:styleId="SignatureChar">
    <w:name w:val="Signature Char"/>
    <w:basedOn w:val="DefaultParagraphFont"/>
    <w:link w:val="Signature"/>
    <w:semiHidden/>
    <w:rsid w:val="00075E2D"/>
    <w:rPr>
      <w:sz w:val="20"/>
    </w:rPr>
  </w:style>
  <w:style w:type="paragraph" w:styleId="Subtitle">
    <w:name w:val="Subtitle"/>
    <w:basedOn w:val="Normal"/>
    <w:next w:val="Normal"/>
    <w:link w:val="SubtitleChar"/>
    <w:qFormat/>
    <w:rsid w:val="00075E2D"/>
    <w:pPr>
      <w:numPr>
        <w:ilvl w:val="1"/>
      </w:numPr>
    </w:pPr>
    <w:rPr>
      <w:rFonts w:asciiTheme="majorHAnsi" w:eastAsiaTheme="majorEastAsia" w:hAnsiTheme="majorHAnsi" w:cstheme="majorBidi"/>
      <w:i/>
      <w:iCs/>
      <w:color w:val="405242" w:themeColor="accent1"/>
      <w:spacing w:val="15"/>
      <w:sz w:val="24"/>
      <w:szCs w:val="24"/>
    </w:rPr>
  </w:style>
  <w:style w:type="character" w:customStyle="1" w:styleId="SubtitleChar">
    <w:name w:val="Subtitle Char"/>
    <w:basedOn w:val="DefaultParagraphFont"/>
    <w:link w:val="Subtitle"/>
    <w:rsid w:val="00075E2D"/>
    <w:rPr>
      <w:rFonts w:asciiTheme="majorHAnsi" w:eastAsiaTheme="majorEastAsia" w:hAnsiTheme="majorHAnsi" w:cstheme="majorBidi"/>
      <w:i/>
      <w:iCs/>
      <w:color w:val="405242" w:themeColor="accent1"/>
      <w:spacing w:val="15"/>
      <w:sz w:val="24"/>
      <w:szCs w:val="24"/>
    </w:rPr>
  </w:style>
  <w:style w:type="paragraph" w:styleId="TableofAuthorities">
    <w:name w:val="table of authorities"/>
    <w:basedOn w:val="Normal"/>
    <w:next w:val="Normal"/>
    <w:semiHidden/>
    <w:unhideWhenUsed/>
    <w:rsid w:val="00075E2D"/>
    <w:pPr>
      <w:ind w:left="200" w:hanging="200"/>
    </w:pPr>
  </w:style>
  <w:style w:type="paragraph" w:styleId="TableofFigures">
    <w:name w:val="table of figures"/>
    <w:basedOn w:val="Normal"/>
    <w:next w:val="Normal"/>
    <w:semiHidden/>
    <w:unhideWhenUsed/>
    <w:rsid w:val="00075E2D"/>
  </w:style>
  <w:style w:type="paragraph" w:styleId="TOAHeading">
    <w:name w:val="toa heading"/>
    <w:basedOn w:val="Normal"/>
    <w:next w:val="Normal"/>
    <w:semiHidden/>
    <w:unhideWhenUsed/>
    <w:rsid w:val="00075E2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075E2D"/>
    <w:pPr>
      <w:spacing w:after="100"/>
    </w:pPr>
  </w:style>
  <w:style w:type="paragraph" w:styleId="TOC2">
    <w:name w:val="toc 2"/>
    <w:basedOn w:val="Normal"/>
    <w:next w:val="Normal"/>
    <w:autoRedefine/>
    <w:semiHidden/>
    <w:unhideWhenUsed/>
    <w:rsid w:val="00075E2D"/>
    <w:pPr>
      <w:spacing w:after="100"/>
      <w:ind w:left="200"/>
    </w:pPr>
  </w:style>
  <w:style w:type="paragraph" w:styleId="TOC3">
    <w:name w:val="toc 3"/>
    <w:basedOn w:val="Normal"/>
    <w:next w:val="Normal"/>
    <w:autoRedefine/>
    <w:semiHidden/>
    <w:unhideWhenUsed/>
    <w:rsid w:val="00075E2D"/>
    <w:pPr>
      <w:spacing w:after="100"/>
      <w:ind w:left="400"/>
    </w:pPr>
  </w:style>
  <w:style w:type="paragraph" w:styleId="TOC4">
    <w:name w:val="toc 4"/>
    <w:basedOn w:val="Normal"/>
    <w:next w:val="Normal"/>
    <w:autoRedefine/>
    <w:semiHidden/>
    <w:unhideWhenUsed/>
    <w:rsid w:val="00075E2D"/>
    <w:pPr>
      <w:spacing w:after="100"/>
      <w:ind w:left="600"/>
    </w:pPr>
  </w:style>
  <w:style w:type="paragraph" w:styleId="TOC5">
    <w:name w:val="toc 5"/>
    <w:basedOn w:val="Normal"/>
    <w:next w:val="Normal"/>
    <w:autoRedefine/>
    <w:semiHidden/>
    <w:unhideWhenUsed/>
    <w:rsid w:val="00075E2D"/>
    <w:pPr>
      <w:spacing w:after="100"/>
      <w:ind w:left="800"/>
    </w:pPr>
  </w:style>
  <w:style w:type="paragraph" w:styleId="TOC6">
    <w:name w:val="toc 6"/>
    <w:basedOn w:val="Normal"/>
    <w:next w:val="Normal"/>
    <w:autoRedefine/>
    <w:semiHidden/>
    <w:unhideWhenUsed/>
    <w:rsid w:val="00075E2D"/>
    <w:pPr>
      <w:spacing w:after="100"/>
      <w:ind w:left="1000"/>
    </w:pPr>
  </w:style>
  <w:style w:type="paragraph" w:styleId="TOC7">
    <w:name w:val="toc 7"/>
    <w:basedOn w:val="Normal"/>
    <w:next w:val="Normal"/>
    <w:autoRedefine/>
    <w:semiHidden/>
    <w:unhideWhenUsed/>
    <w:rsid w:val="00075E2D"/>
    <w:pPr>
      <w:spacing w:after="100"/>
      <w:ind w:left="1200"/>
    </w:pPr>
  </w:style>
  <w:style w:type="paragraph" w:styleId="TOC8">
    <w:name w:val="toc 8"/>
    <w:basedOn w:val="Normal"/>
    <w:next w:val="Normal"/>
    <w:autoRedefine/>
    <w:semiHidden/>
    <w:unhideWhenUsed/>
    <w:rsid w:val="00075E2D"/>
    <w:pPr>
      <w:spacing w:after="100"/>
      <w:ind w:left="1400"/>
    </w:pPr>
  </w:style>
  <w:style w:type="paragraph" w:styleId="TOC9">
    <w:name w:val="toc 9"/>
    <w:basedOn w:val="Normal"/>
    <w:next w:val="Normal"/>
    <w:autoRedefine/>
    <w:semiHidden/>
    <w:unhideWhenUsed/>
    <w:rsid w:val="00075E2D"/>
    <w:pPr>
      <w:spacing w:after="100"/>
      <w:ind w:left="1600"/>
    </w:pPr>
  </w:style>
  <w:style w:type="paragraph" w:styleId="TOCHeading">
    <w:name w:val="TOC Heading"/>
    <w:basedOn w:val="Heading1"/>
    <w:next w:val="Normal"/>
    <w:semiHidden/>
    <w:unhideWhenUsed/>
    <w:qFormat/>
    <w:rsid w:val="00075E2D"/>
    <w:pPr>
      <w:spacing w:before="480" w:after="0" w:line="300" w:lineRule="auto"/>
      <w:outlineLvl w:val="9"/>
    </w:pPr>
    <w:rPr>
      <w:b/>
      <w:color w:val="303D3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92E51CBE151F5449798EE67B84493FF"/>
        <w:category>
          <w:name w:val="General"/>
          <w:gallery w:val="placeholder"/>
        </w:category>
        <w:types>
          <w:type w:val="bbPlcHdr"/>
        </w:types>
        <w:behaviors>
          <w:behavior w:val="content"/>
        </w:behaviors>
        <w:guid w:val="{0B50EB03-29B7-304E-B213-65E4DDCDC69F}"/>
      </w:docPartPr>
      <w:docPartBody>
        <w:p w:rsidR="002E273A" w:rsidRDefault="002E273A">
          <w:pPr>
            <w:pStyle w:val="E92E51CBE151F5449798EE67B84493FF"/>
          </w:pPr>
          <w:r>
            <w:rPr>
              <w:rStyle w:val="BodyTextChar"/>
            </w:rPr>
            <w:t>Donec sollicitudin mi et magna. Proin non est. Vestibulum diam. Quisque in enim. Sed id dui. Nunc nec sapien. Nulla lacus. Quisque in ante vel nunc semper pellentesque. Nam sit amet lacus sit amet ipsum auctor eleifend. Quisque vitae justo eu neque mattis pellentesque. Suspendisse tristique. Nulla facilisi. Pellentesque hendrerit tristique turpis. Pellentesque eget mi. Vestibulum a lacus.</w:t>
          </w:r>
        </w:p>
      </w:docPartBody>
    </w:docPart>
    <w:docPart>
      <w:docPartPr>
        <w:name w:val="A0D521DEA8FEAF499FC2C8431EE13701"/>
        <w:category>
          <w:name w:val="General"/>
          <w:gallery w:val="placeholder"/>
        </w:category>
        <w:types>
          <w:type w:val="bbPlcHdr"/>
        </w:types>
        <w:behaviors>
          <w:behavior w:val="content"/>
        </w:behaviors>
        <w:guid w:val="{77DC7376-ECE7-A749-B30B-38AE3A8BB30E}"/>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pPr>
            <w:pStyle w:val="A0D521DEA8FEAF499FC2C8431EE13701"/>
          </w:pPr>
          <w:r>
            <w:t>Pellentesque interdum, tellus non consectetuer mattis, lectus eros volutpat nunc, auctor nonummy nulla lectus nec tellus. Aliquam hendrerit lorem vulputate turpis.</w:t>
          </w:r>
        </w:p>
      </w:docPartBody>
    </w:docPart>
    <w:docPart>
      <w:docPartPr>
        <w:name w:val="0BB737E912F16B4680E81B455D9DD63F"/>
        <w:category>
          <w:name w:val="General"/>
          <w:gallery w:val="placeholder"/>
        </w:category>
        <w:types>
          <w:type w:val="bbPlcHdr"/>
        </w:types>
        <w:behaviors>
          <w:behavior w:val="content"/>
        </w:behaviors>
        <w:guid w:val="{19D745DE-9700-0240-B414-4814AB722B01}"/>
      </w:docPartPr>
      <w:docPartBody>
        <w:p w:rsidR="002E273A" w:rsidRDefault="002E273A">
          <w:pPr>
            <w:pStyle w:val="0BB737E912F16B4680E81B455D9DD63F"/>
          </w:pPr>
          <w:r>
            <w:t>Aliquam dapibus.</w:t>
          </w:r>
        </w:p>
      </w:docPartBody>
    </w:docPart>
    <w:docPart>
      <w:docPartPr>
        <w:name w:val="343A296952B5EF41978CFA95AACF327F"/>
        <w:category>
          <w:name w:val="General"/>
          <w:gallery w:val="placeholder"/>
        </w:category>
        <w:types>
          <w:type w:val="bbPlcHdr"/>
        </w:types>
        <w:behaviors>
          <w:behavior w:val="content"/>
        </w:behaviors>
        <w:guid w:val="{86553705-8992-314A-A7F3-DD4D289ACDF6}"/>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rsidP="002E273A">
          <w:pPr>
            <w:pStyle w:val="343A296952B5EF41978CFA95AACF327F"/>
          </w:pPr>
          <w:r>
            <w:t>Pellentesque interdum, tellus non consectetuer mattis, lectus eros volutpat nunc, auctor nonummy nulla lectus nec tellus. Aliquam hendrerit lorem vulputate turpis.</w:t>
          </w:r>
        </w:p>
      </w:docPartBody>
    </w:docPart>
    <w:docPart>
      <w:docPartPr>
        <w:name w:val="C9DFC0620C7B7B4688F69FF8F77EFD61"/>
        <w:category>
          <w:name w:val="General"/>
          <w:gallery w:val="placeholder"/>
        </w:category>
        <w:types>
          <w:type w:val="bbPlcHdr"/>
        </w:types>
        <w:behaviors>
          <w:behavior w:val="content"/>
        </w:behaviors>
        <w:guid w:val="{B9A7394E-6284-E841-AAA0-B6EE03CDAC1E}"/>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rsidP="002E273A">
          <w:pPr>
            <w:pStyle w:val="C9DFC0620C7B7B4688F69FF8F77EFD61"/>
          </w:pPr>
          <w:r>
            <w:t>Pellentesque interdum, tellus non consectetuer mattis, lectus eros volutpat nunc, auctor nonummy nulla lectus nec tellus. Aliquam hendrerit lorem vulputate turpis.</w:t>
          </w:r>
        </w:p>
      </w:docPartBody>
    </w:docPart>
    <w:docPart>
      <w:docPartPr>
        <w:name w:val="DC20A13CB9781C4181ADDD5165A4224E"/>
        <w:category>
          <w:name w:val="General"/>
          <w:gallery w:val="placeholder"/>
        </w:category>
        <w:types>
          <w:type w:val="bbPlcHdr"/>
        </w:types>
        <w:behaviors>
          <w:behavior w:val="content"/>
        </w:behaviors>
        <w:guid w:val="{8ED71098-B45A-BE40-ACE6-77185D69F147}"/>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rsidP="002E273A">
          <w:pPr>
            <w:pStyle w:val="DC20A13CB9781C4181ADDD5165A4224E"/>
          </w:pPr>
          <w:r>
            <w:t>Pellentesque interdum, tellus non consectetuer mattis, lectus eros volutpat nunc, auctor nonummy nulla lectus nec tellus. Aliquam hendrerit lorem vulputate turpis.</w:t>
          </w:r>
        </w:p>
      </w:docPartBody>
    </w:docPart>
    <w:docPart>
      <w:docPartPr>
        <w:name w:val="2BD55B031E41BD4398899EEC4BB1EE9A"/>
        <w:category>
          <w:name w:val="General"/>
          <w:gallery w:val="placeholder"/>
        </w:category>
        <w:types>
          <w:type w:val="bbPlcHdr"/>
        </w:types>
        <w:behaviors>
          <w:behavior w:val="content"/>
        </w:behaviors>
        <w:guid w:val="{E8B603C4-1EE9-7D40-A6B9-566FFA0B32E1}"/>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rsidP="002E273A">
          <w:pPr>
            <w:pStyle w:val="2BD55B031E41BD4398899EEC4BB1EE9A"/>
          </w:pPr>
          <w:r>
            <w:t>Pellentesque interdum, tellus non consectetuer mattis, lectus eros volutpat nunc, auctor nonummy nulla lectus nec tellus. Aliquam hendrerit lorem vulputate turpis.</w:t>
          </w:r>
        </w:p>
      </w:docPartBody>
    </w:docPart>
    <w:docPart>
      <w:docPartPr>
        <w:name w:val="B80B17DF4CFAA34DBC21D3E8B712F668"/>
        <w:category>
          <w:name w:val="General"/>
          <w:gallery w:val="placeholder"/>
        </w:category>
        <w:types>
          <w:type w:val="bbPlcHdr"/>
        </w:types>
        <w:behaviors>
          <w:behavior w:val="content"/>
        </w:behaviors>
        <w:guid w:val="{6B6FD5AE-222F-134F-A248-0559735D4043}"/>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2E273A" w:rsidRDefault="002E273A" w:rsidP="002E273A">
          <w:pPr>
            <w:pStyle w:val="B80B17DF4CFAA34DBC21D3E8B712F668"/>
          </w:pPr>
          <w:r>
            <w:t>Pellentesque interdum, tellus non consectetuer mattis, lectus eros volutpat nunc, auctor nonummy nulla lectus nec tellus. Aliquam hendrerit lorem vulputate turpis.</w:t>
          </w:r>
        </w:p>
      </w:docPartBody>
    </w:docPart>
    <w:docPart>
      <w:docPartPr>
        <w:name w:val="8E290C0EFDF636449C4A522569553438"/>
        <w:category>
          <w:name w:val="General"/>
          <w:gallery w:val="placeholder"/>
        </w:category>
        <w:types>
          <w:type w:val="bbPlcHdr"/>
        </w:types>
        <w:behaviors>
          <w:behavior w:val="content"/>
        </w:behaviors>
        <w:guid w:val="{FB6131AE-D636-E849-98F7-DF0EB2358E9D}"/>
      </w:docPartPr>
      <w:docPartBody>
        <w:p w:rsidR="002E273A" w:rsidRDefault="002E273A">
          <w:pPr>
            <w:pStyle w:val="ListBullet"/>
          </w:pPr>
          <w:r>
            <w:t>Etiam cursus suscipit enim. Nulla facilisi. Integer eleifend diam eu diam. Donec dapibus enim sollicitudin nulla. Nam hendrerit. Nunc id nisi. Curabitur sed neque. Pellentesque placerat consequat pede.</w:t>
          </w:r>
        </w:p>
        <w:p w:rsidR="002E273A" w:rsidRDefault="002E273A">
          <w:pPr>
            <w:pStyle w:val="ListBullet"/>
          </w:pPr>
          <w:r>
            <w:t>Nullam dapibus elementum metus. Aenean libero sem, commodo euismod, imperdiet et, molestie vel, neque. Duis nec sapien eu pede consectetuer placerat.</w:t>
          </w:r>
        </w:p>
        <w:p w:rsidR="009D2669" w:rsidRDefault="002E273A" w:rsidP="002E273A">
          <w:pPr>
            <w:pStyle w:val="8E290C0EFDF636449C4A522569553438"/>
          </w:pPr>
          <w:r>
            <w:t>Pellentesque interdum, tellus non consectetuer mattis, lectus eros volutpat nunc, auctor nonummy nulla lectus nec tellus. Aliquam hendrerit lorem vulputate turpis.</w:t>
          </w:r>
        </w:p>
      </w:docPartBody>
    </w:docPart>
    <w:docPart>
      <w:docPartPr>
        <w:name w:val="B6F4C92681B38D439179DF407A8880D1"/>
        <w:category>
          <w:name w:val="General"/>
          <w:gallery w:val="placeholder"/>
        </w:category>
        <w:types>
          <w:type w:val="bbPlcHdr"/>
        </w:types>
        <w:behaviors>
          <w:behavior w:val="content"/>
        </w:behaviors>
        <w:guid w:val="{C8A63F78-6182-BE49-968D-70245DCE0F6E}"/>
      </w:docPartPr>
      <w:docPartBody>
        <w:p w:rsidR="003E428B" w:rsidRDefault="003E428B">
          <w:pPr>
            <w:pStyle w:val="ListBullet"/>
          </w:pPr>
          <w:r>
            <w:t>Etiam cursus suscipit enim. Nulla facilisi. Integer eleifend diam eu diam. Donec dapibus enim sollicitudin nulla. Nam hendrerit. Nunc id nisi. Curabitur sed neque. Pellentesque placerat consequat pede.</w:t>
          </w:r>
        </w:p>
        <w:p w:rsidR="003E428B" w:rsidRDefault="003E428B">
          <w:pPr>
            <w:pStyle w:val="ListBullet"/>
          </w:pPr>
          <w:r>
            <w:t>Nullam dapibus elementum metus. Aenean libero sem, commodo euismod, imperdiet et, molestie vel, neque. Duis nec sapien eu pede consectetuer placerat.</w:t>
          </w:r>
        </w:p>
        <w:p w:rsidR="000E4104" w:rsidRDefault="003E428B" w:rsidP="003E428B">
          <w:pPr>
            <w:pStyle w:val="B6F4C92681B38D439179DF407A8880D1"/>
          </w:pPr>
          <w:r>
            <w:t>Pellentesque interdum, tellus non consectetuer mattis, lectus eros volutpat nunc, auctor nonummy nulla lectus nec tellus. Aliquam hendrerit lorem vulputate turpis.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skerville Old Face">
    <w:panose1 w:val="02020602080505020303"/>
    <w:charset w:val="00"/>
    <w:family w:val="roman"/>
    <w:pitch w:val="variable"/>
    <w:sig w:usb0="00000003" w:usb1="00000000" w:usb2="00000000" w:usb3="00000000" w:csb0="00000001" w:csb1="00000000"/>
  </w:font>
  <w:font w:name="ＭＳ Ｐ明朝">
    <w:altName w:val="Calibri"/>
    <w:charset w:val="4E"/>
    <w:family w:val="auto"/>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75C2E2E"/>
    <w:lvl w:ilvl="0">
      <w:start w:val="1"/>
      <w:numFmt w:val="bullet"/>
      <w:pStyle w:val="ListBullet"/>
      <w:lvlText w:val=""/>
      <w:lvlJc w:val="left"/>
      <w:pPr>
        <w:tabs>
          <w:tab w:val="num" w:pos="360"/>
        </w:tabs>
        <w:ind w:left="360" w:hanging="360"/>
      </w:pPr>
      <w:rPr>
        <w:rFonts w:ascii="Symbol" w:hAnsi="Symbol" w:hint="default"/>
        <w:color w:val="ED7D31" w:themeColor="accent2"/>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73A"/>
    <w:rsid w:val="000E4104"/>
    <w:rsid w:val="001528B4"/>
    <w:rsid w:val="002E273A"/>
    <w:rsid w:val="003E428B"/>
    <w:rsid w:val="009D2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00"/>
    </w:pPr>
    <w:rPr>
      <w:rFonts w:eastAsiaTheme="minorHAnsi"/>
      <w:sz w:val="20"/>
      <w:szCs w:val="22"/>
      <w:lang w:eastAsia="en-US"/>
    </w:rPr>
  </w:style>
  <w:style w:type="character" w:customStyle="1" w:styleId="BodyTextChar">
    <w:name w:val="Body Text Char"/>
    <w:basedOn w:val="DefaultParagraphFont"/>
    <w:link w:val="BodyText"/>
    <w:rPr>
      <w:rFonts w:eastAsiaTheme="minorHAnsi"/>
      <w:sz w:val="20"/>
      <w:szCs w:val="22"/>
      <w:lang w:eastAsia="en-US"/>
    </w:rPr>
  </w:style>
  <w:style w:type="paragraph" w:customStyle="1" w:styleId="E92E51CBE151F5449798EE67B84493FF">
    <w:name w:val="E92E51CBE151F5449798EE67B84493FF"/>
  </w:style>
  <w:style w:type="paragraph" w:customStyle="1" w:styleId="58EDD4EFB3E4C74EA2D5E398D7A0C0AA">
    <w:name w:val="58EDD4EFB3E4C74EA2D5E398D7A0C0AA"/>
  </w:style>
  <w:style w:type="paragraph" w:styleId="ListBullet">
    <w:name w:val="List Bullet"/>
    <w:basedOn w:val="Normal"/>
    <w:rsid w:val="003E428B"/>
    <w:pPr>
      <w:numPr>
        <w:numId w:val="1"/>
      </w:numPr>
      <w:tabs>
        <w:tab w:val="clear" w:pos="360"/>
        <w:tab w:val="left" w:pos="270"/>
      </w:tabs>
      <w:spacing w:line="300" w:lineRule="auto"/>
      <w:ind w:left="288" w:hanging="288"/>
      <w:contextualSpacing/>
    </w:pPr>
    <w:rPr>
      <w:rFonts w:eastAsiaTheme="minorHAnsi"/>
      <w:sz w:val="20"/>
      <w:szCs w:val="22"/>
      <w:lang w:eastAsia="en-US"/>
    </w:rPr>
  </w:style>
  <w:style w:type="paragraph" w:customStyle="1" w:styleId="54155850D44D2849AD9BE8E57CAC6AC5">
    <w:name w:val="54155850D44D2849AD9BE8E57CAC6AC5"/>
  </w:style>
  <w:style w:type="paragraph" w:customStyle="1" w:styleId="0847901AD15BED478F5202C8B6D4DDF2">
    <w:name w:val="0847901AD15BED478F5202C8B6D4DDF2"/>
  </w:style>
  <w:style w:type="paragraph" w:customStyle="1" w:styleId="A0D521DEA8FEAF499FC2C8431EE13701">
    <w:name w:val="A0D521DEA8FEAF499FC2C8431EE13701"/>
  </w:style>
  <w:style w:type="paragraph" w:customStyle="1" w:styleId="0BB737E912F16B4680E81B455D9DD63F">
    <w:name w:val="0BB737E912F16B4680E81B455D9DD63F"/>
  </w:style>
  <w:style w:type="paragraph" w:customStyle="1" w:styleId="A6E9C72066A2BC4BA7D28BF8CBB8ACCB">
    <w:name w:val="A6E9C72066A2BC4BA7D28BF8CBB8ACCB"/>
  </w:style>
  <w:style w:type="paragraph" w:customStyle="1" w:styleId="D106914682E1E64D9119E4937A753EB3">
    <w:name w:val="D106914682E1E64D9119E4937A753EB3"/>
  </w:style>
  <w:style w:type="paragraph" w:customStyle="1" w:styleId="83A35B40A81EED47B598E938167BEC34">
    <w:name w:val="83A35B40A81EED47B598E938167BEC34"/>
  </w:style>
  <w:style w:type="paragraph" w:customStyle="1" w:styleId="A3F2D223E923004E8AD69CB2F6A34B7B">
    <w:name w:val="A3F2D223E923004E8AD69CB2F6A34B7B"/>
  </w:style>
  <w:style w:type="paragraph" w:customStyle="1" w:styleId="F31B579D6CA6B34DB66E7AB4AE2017B4">
    <w:name w:val="F31B579D6CA6B34DB66E7AB4AE2017B4"/>
    <w:rsid w:val="002E273A"/>
  </w:style>
  <w:style w:type="paragraph" w:customStyle="1" w:styleId="343A296952B5EF41978CFA95AACF327F">
    <w:name w:val="343A296952B5EF41978CFA95AACF327F"/>
    <w:rsid w:val="002E273A"/>
  </w:style>
  <w:style w:type="paragraph" w:customStyle="1" w:styleId="C9DFC0620C7B7B4688F69FF8F77EFD61">
    <w:name w:val="C9DFC0620C7B7B4688F69FF8F77EFD61"/>
    <w:rsid w:val="002E273A"/>
  </w:style>
  <w:style w:type="paragraph" w:customStyle="1" w:styleId="DC20A13CB9781C4181ADDD5165A4224E">
    <w:name w:val="DC20A13CB9781C4181ADDD5165A4224E"/>
    <w:rsid w:val="002E273A"/>
  </w:style>
  <w:style w:type="paragraph" w:customStyle="1" w:styleId="2BD55B031E41BD4398899EEC4BB1EE9A">
    <w:name w:val="2BD55B031E41BD4398899EEC4BB1EE9A"/>
    <w:rsid w:val="002E273A"/>
  </w:style>
  <w:style w:type="paragraph" w:customStyle="1" w:styleId="B80B17DF4CFAA34DBC21D3E8B712F668">
    <w:name w:val="B80B17DF4CFAA34DBC21D3E8B712F668"/>
    <w:rsid w:val="002E273A"/>
  </w:style>
  <w:style w:type="paragraph" w:customStyle="1" w:styleId="8E290C0EFDF636449C4A522569553438">
    <w:name w:val="8E290C0EFDF636449C4A522569553438"/>
    <w:rsid w:val="002E273A"/>
  </w:style>
  <w:style w:type="paragraph" w:customStyle="1" w:styleId="B6F4C92681B38D439179DF407A8880D1">
    <w:name w:val="B6F4C92681B38D439179DF407A8880D1"/>
    <w:rsid w:val="003E42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Blocks Resume">
      <a:dk1>
        <a:sysClr val="windowText" lastClr="000000"/>
      </a:dk1>
      <a:lt1>
        <a:sysClr val="window" lastClr="FFFFFF"/>
      </a:lt1>
      <a:dk2>
        <a:srgbClr val="323232"/>
      </a:dk2>
      <a:lt2>
        <a:srgbClr val="D2D2D2"/>
      </a:lt2>
      <a:accent1>
        <a:srgbClr val="405242"/>
      </a:accent1>
      <a:accent2>
        <a:srgbClr val="377933"/>
      </a:accent2>
      <a:accent3>
        <a:srgbClr val="311A54"/>
      </a:accent3>
      <a:accent4>
        <a:srgbClr val="4F7AB5"/>
      </a:accent4>
      <a:accent5>
        <a:srgbClr val="A1D6FF"/>
      </a:accent5>
      <a:accent6>
        <a:srgbClr val="661A26"/>
      </a:accent6>
      <a:hlink>
        <a:srgbClr val="00ED8F"/>
      </a:hlink>
      <a:folHlink>
        <a:srgbClr val="8D009F"/>
      </a:folHlink>
    </a:clrScheme>
    <a:fontScheme name="Blocks Resume">
      <a:majorFont>
        <a:latin typeface="Baskerville Old Face"/>
        <a:ea typeface=""/>
        <a:cs typeface=""/>
        <a:font script="Jpan" typeface="ＭＳ Ｐ明朝"/>
      </a:majorFont>
      <a:minorFont>
        <a:latin typeface="Baskerville Old Face"/>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 DeLaCruz</dc:creator>
  <cp:keywords/>
  <dc:description/>
  <cp:lastModifiedBy>Scott Reph</cp:lastModifiedBy>
  <cp:revision>2</cp:revision>
  <dcterms:created xsi:type="dcterms:W3CDTF">2016-12-16T23:39:00Z</dcterms:created>
  <dcterms:modified xsi:type="dcterms:W3CDTF">2016-12-16T23:39:00Z</dcterms:modified>
  <cp:category/>
</cp:coreProperties>
</file>